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02" w:rsidRDefault="001E0F02" w:rsidP="001E0F02">
      <w:pPr>
        <w:ind w:left="-340" w:right="340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Аннотация к рабочей программе</w:t>
      </w:r>
    </w:p>
    <w:p w:rsidR="001E0F02" w:rsidRPr="00700FD0" w:rsidRDefault="001E0F02" w:rsidP="001E0F02">
      <w:pPr>
        <w:ind w:left="-340" w:right="340"/>
        <w:jc w:val="center"/>
        <w:rPr>
          <w:rFonts w:ascii="Times New Roman" w:eastAsia="Times New Roman" w:hAnsi="Times New Roman"/>
          <w:bCs/>
          <w:lang w:val="ru-RU" w:eastAsia="ru-RU"/>
        </w:rPr>
      </w:pPr>
      <w:r>
        <w:rPr>
          <w:rFonts w:ascii="Times New Roman" w:eastAsia="Times New Roman" w:hAnsi="Times New Roman"/>
          <w:bCs/>
          <w:lang w:val="ru-RU" w:eastAsia="ru-RU"/>
        </w:rPr>
        <w:t xml:space="preserve"> по предмету «Математика»</w:t>
      </w:r>
      <w:r w:rsidRPr="00700FD0">
        <w:rPr>
          <w:lang w:val="ru-RU"/>
        </w:rPr>
        <w:t xml:space="preserve"> для  1,3,4 классов</w:t>
      </w:r>
    </w:p>
    <w:p w:rsidR="001E0F02" w:rsidRPr="00B64E38" w:rsidRDefault="001E0F02" w:rsidP="001E0F02">
      <w:pPr>
        <w:pStyle w:val="a5"/>
        <w:shd w:val="clear" w:color="auto" w:fill="FFFFFF"/>
        <w:spacing w:before="0" w:beforeAutospacing="0" w:after="0" w:afterAutospacing="0"/>
      </w:pPr>
      <w:r>
        <w:t>Р</w:t>
      </w:r>
      <w:r w:rsidRPr="00B64E38">
        <w:t>абочая программа курса «</w:t>
      </w:r>
      <w:r>
        <w:rPr>
          <w:rFonts w:eastAsia="Times New Roman"/>
          <w:bCs/>
        </w:rPr>
        <w:t>Математика</w:t>
      </w:r>
      <w:r w:rsidRPr="00B64E38">
        <w:t>» классов составлена на основе:</w:t>
      </w:r>
    </w:p>
    <w:p w:rsidR="001E0F02" w:rsidRPr="00B64E38" w:rsidRDefault="001E0F02" w:rsidP="001E0F02">
      <w:pPr>
        <w:pStyle w:val="a5"/>
        <w:shd w:val="clear" w:color="auto" w:fill="FFFFFF"/>
        <w:spacing w:before="0" w:beforeAutospacing="0" w:after="0" w:afterAutospacing="0"/>
      </w:pPr>
      <w:r w:rsidRPr="00B64E38">
        <w:t xml:space="preserve">- </w:t>
      </w:r>
      <w:r>
        <w:rPr>
          <w:shd w:val="clear" w:color="auto" w:fill="FFFFFF"/>
        </w:rPr>
        <w:t xml:space="preserve">Федерального  государственного образовательного стандарта образования </w:t>
      </w:r>
      <w:proofErr w:type="gramStart"/>
      <w:r>
        <w:rPr>
          <w:shd w:val="clear" w:color="auto" w:fill="FFFFFF"/>
        </w:rPr>
        <w:t>обучающихся</w:t>
      </w:r>
      <w:proofErr w:type="gramEnd"/>
      <w:r>
        <w:rPr>
          <w:shd w:val="clear" w:color="auto" w:fill="FFFFFF"/>
        </w:rPr>
        <w:t xml:space="preserve"> с умственной отсталостью (интеллектуальными нарушениями), </w:t>
      </w:r>
      <w:r>
        <w:t xml:space="preserve"> </w:t>
      </w:r>
      <w:r w:rsidRPr="00B64E38">
        <w:t>;</w:t>
      </w:r>
    </w:p>
    <w:p w:rsidR="001E0F02" w:rsidRPr="00F97729" w:rsidRDefault="001E0F02" w:rsidP="001E0F02">
      <w:pPr>
        <w:jc w:val="both"/>
        <w:rPr>
          <w:rFonts w:ascii="Times New Roman" w:eastAsia="Times New Roman" w:hAnsi="Times New Roman"/>
          <w:lang w:val="ru-RU" w:eastAsia="ru-RU"/>
        </w:rPr>
      </w:pPr>
      <w:r>
        <w:rPr>
          <w:lang w:val="ru-RU"/>
        </w:rPr>
        <w:t>-</w:t>
      </w:r>
      <w:r w:rsidRPr="00F97729">
        <w:rPr>
          <w:rFonts w:ascii="Times New Roman" w:eastAsia="Times New Roman" w:hAnsi="Times New Roman"/>
          <w:lang w:val="ru-RU" w:eastAsia="ru-RU"/>
        </w:rPr>
        <w:t xml:space="preserve">Адаптированной основной общеобразовательной программой </w:t>
      </w:r>
      <w:r w:rsidRPr="00F97729">
        <w:rPr>
          <w:rFonts w:ascii="Times New Roman" w:eastAsia="Times New Roman" w:hAnsi="Times New Roman"/>
          <w:lang w:val="ru-RU"/>
        </w:rPr>
        <w:t xml:space="preserve">образования </w:t>
      </w:r>
      <w:proofErr w:type="gramStart"/>
      <w:r w:rsidRPr="00F97729">
        <w:rPr>
          <w:rFonts w:ascii="Times New Roman" w:eastAsia="Times New Roman" w:hAnsi="Times New Roman"/>
          <w:lang w:val="ru-RU"/>
        </w:rPr>
        <w:t>обучающихся</w:t>
      </w:r>
      <w:proofErr w:type="gramEnd"/>
      <w:r w:rsidRPr="00F97729">
        <w:rPr>
          <w:rFonts w:ascii="Times New Roman" w:eastAsia="Times New Roman" w:hAnsi="Times New Roman"/>
          <w:lang w:val="ru-RU"/>
        </w:rPr>
        <w:t xml:space="preserve"> с легкой умственной отсталостью </w:t>
      </w:r>
      <w:r w:rsidRPr="006B64C5">
        <w:rPr>
          <w:rFonts w:ascii="Times New Roman" w:hAnsi="Times New Roman"/>
          <w:lang w:val="ru-RU"/>
        </w:rPr>
        <w:t xml:space="preserve">(интеллектуальными нарушениями). </w:t>
      </w:r>
      <w:r>
        <w:rPr>
          <w:lang w:val="ru-RU"/>
        </w:rPr>
        <w:t xml:space="preserve"> </w:t>
      </w:r>
      <w:r w:rsidRPr="001E0F02">
        <w:rPr>
          <w:lang w:val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   </w:t>
      </w:r>
      <w:r w:rsidRPr="00F97729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F97729">
        <w:rPr>
          <w:rFonts w:ascii="Times New Roman" w:eastAsia="Times New Roman" w:hAnsi="Times New Roman"/>
          <w:lang w:val="ru-RU" w:eastAsia="ru-RU"/>
        </w:rPr>
        <w:t>;</w:t>
      </w:r>
    </w:p>
    <w:p w:rsidR="001E0F02" w:rsidRPr="00B64E38" w:rsidRDefault="001E0F02" w:rsidP="001E0F02">
      <w:pPr>
        <w:pStyle w:val="a5"/>
        <w:shd w:val="clear" w:color="auto" w:fill="FFFFFF"/>
        <w:spacing w:before="0" w:beforeAutospacing="0" w:after="0" w:afterAutospacing="0"/>
        <w:jc w:val="both"/>
      </w:pPr>
      <w:r>
        <w:t>-</w:t>
      </w:r>
      <w:r w:rsidRPr="00B64E38">
        <w:t>Примерных программ по учебным предметам «</w:t>
      </w:r>
      <w:r>
        <w:t xml:space="preserve"> Математика» </w:t>
      </w:r>
      <w:r w:rsidRPr="00F97729">
        <w:rPr>
          <w:rFonts w:eastAsia="Times New Roman"/>
        </w:rPr>
        <w:t>обучающихся с легкой умственной отсталостью</w:t>
      </w:r>
      <w:r w:rsidRPr="00BC5934">
        <w:t xml:space="preserve"> </w:t>
      </w:r>
      <w:r>
        <w:t>(интеллектуальными нарушениями)</w:t>
      </w:r>
      <w:proofErr w:type="gramStart"/>
      <w:r>
        <w:t xml:space="preserve"> </w:t>
      </w:r>
      <w:r w:rsidRPr="00B64E38">
        <w:t>;</w:t>
      </w:r>
      <w:proofErr w:type="gramEnd"/>
    </w:p>
    <w:p w:rsidR="001E0F02" w:rsidRPr="00B64E38" w:rsidRDefault="001E0F02" w:rsidP="001E0F02">
      <w:pPr>
        <w:pStyle w:val="a5"/>
        <w:shd w:val="clear" w:color="auto" w:fill="FFFFFF"/>
        <w:spacing w:before="0" w:beforeAutospacing="0" w:after="0" w:afterAutospacing="0"/>
      </w:pPr>
      <w:r>
        <w:t xml:space="preserve"> </w:t>
      </w:r>
      <w:proofErr w:type="gramStart"/>
      <w:r>
        <w:t>-</w:t>
      </w:r>
      <w:r w:rsidRPr="00B64E38">
        <w:t xml:space="preserve">Авторской программы </w:t>
      </w:r>
      <w:r w:rsidRPr="006B64C5">
        <w:rPr>
          <w:rFonts w:eastAsia="Times New Roman"/>
        </w:rPr>
        <w:t>М.Н. Перовой, В.В. Эк. «Математика», из сборника программ специальных (коррекционных) общеобразовательных учреждений</w:t>
      </w:r>
      <w:r w:rsidRPr="006B64C5">
        <w:rPr>
          <w:rFonts w:cs="Arial"/>
        </w:rPr>
        <w:t xml:space="preserve"> </w:t>
      </w:r>
      <w:r w:rsidRPr="007011EE">
        <w:rPr>
          <w:rFonts w:cs="Arial"/>
        </w:rPr>
        <w:t>VIII</w:t>
      </w:r>
      <w:r w:rsidRPr="006B64C5">
        <w:rPr>
          <w:rFonts w:cs="Arial"/>
        </w:rPr>
        <w:t xml:space="preserve"> вида</w:t>
      </w:r>
      <w:r w:rsidRPr="006B64C5">
        <w:rPr>
          <w:rFonts w:eastAsia="Times New Roman"/>
        </w:rPr>
        <w:t xml:space="preserve"> для подготовительного, 1-4 классов под редакцией И.М. </w:t>
      </w:r>
      <w:proofErr w:type="spellStart"/>
      <w:r w:rsidRPr="006B64C5">
        <w:rPr>
          <w:rFonts w:eastAsia="Times New Roman"/>
        </w:rPr>
        <w:t>Бгажноковой</w:t>
      </w:r>
      <w:proofErr w:type="spellEnd"/>
      <w:r w:rsidRPr="006B64C5">
        <w:rPr>
          <w:rFonts w:eastAsia="Times New Roman"/>
        </w:rPr>
        <w:t xml:space="preserve"> </w:t>
      </w:r>
      <w:r w:rsidRPr="006B64C5">
        <w:rPr>
          <w:rFonts w:eastAsia="HiddenHorzOCR;MS Mincho"/>
        </w:rPr>
        <w:t xml:space="preserve"> </w:t>
      </w:r>
      <w:r w:rsidRPr="006B64C5">
        <w:rPr>
          <w:rFonts w:eastAsia="Times New Roman"/>
        </w:rPr>
        <w:t>– М.: Просвещение, 2011.</w:t>
      </w:r>
      <w:proofErr w:type="gramEnd"/>
      <w:r w:rsidRPr="006B64C5">
        <w:rPr>
          <w:rFonts w:eastAsia="HiddenHorzOCR;MS Mincho"/>
        </w:rPr>
        <w:t xml:space="preserve"> </w:t>
      </w:r>
      <w:r w:rsidRPr="006B64C5">
        <w:rPr>
          <w:rFonts w:cs="Arial"/>
        </w:rPr>
        <w:t>Данная программа допущена</w:t>
      </w:r>
      <w:r w:rsidRPr="006B64C5">
        <w:rPr>
          <w:rFonts w:eastAsia="HiddenHorzOCR;MS Mincho"/>
        </w:rPr>
        <w:t xml:space="preserve"> Министерством образования и науки Российской Федерации.</w:t>
      </w:r>
    </w:p>
    <w:p w:rsidR="001E0F02" w:rsidRDefault="001E0F02" w:rsidP="001E0F02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 w:rsidRPr="006B64C5">
        <w:rPr>
          <w:rFonts w:ascii="Times New Roman" w:eastAsia="Times New Roman" w:hAnsi="Times New Roman"/>
          <w:lang w:val="ru-RU" w:eastAsia="ru-RU"/>
        </w:rPr>
        <w:t>Рабочая программа ориентирована на учебник</w:t>
      </w:r>
      <w:r>
        <w:rPr>
          <w:rFonts w:ascii="Times New Roman" w:eastAsia="Times New Roman" w:hAnsi="Times New Roman"/>
          <w:lang w:val="ru-RU" w:eastAsia="ru-RU"/>
        </w:rPr>
        <w:t>и</w:t>
      </w:r>
      <w:r w:rsidRPr="006B64C5">
        <w:rPr>
          <w:rFonts w:ascii="Times New Roman" w:eastAsia="Times New Roman" w:hAnsi="Times New Roman"/>
          <w:lang w:val="ru-RU" w:eastAsia="ru-RU"/>
        </w:rPr>
        <w:t xml:space="preserve">: </w:t>
      </w:r>
    </w:p>
    <w:p w:rsidR="001E0F02" w:rsidRDefault="001E0F02" w:rsidP="001E0F02">
      <w:pPr>
        <w:pStyle w:val="a4"/>
        <w:numPr>
          <w:ilvl w:val="0"/>
          <w:numId w:val="1"/>
        </w:numPr>
        <w:ind w:right="340"/>
        <w:jc w:val="both"/>
        <w:rPr>
          <w:rFonts w:ascii="Times New Roman" w:eastAsia="Times New Roman" w:hAnsi="Times New Roman"/>
          <w:lang w:val="ru-RU" w:eastAsia="ru-RU"/>
        </w:rPr>
      </w:pPr>
      <w:r w:rsidRPr="00BC5934">
        <w:rPr>
          <w:rFonts w:ascii="Times New Roman" w:eastAsia="Times New Roman" w:hAnsi="Times New Roman"/>
          <w:lang w:val="ru-RU" w:eastAsia="ru-RU"/>
        </w:rPr>
        <w:t xml:space="preserve">Математика 1 класс  Т.В. </w:t>
      </w:r>
      <w:proofErr w:type="spellStart"/>
      <w:r w:rsidRPr="00BC5934">
        <w:rPr>
          <w:rFonts w:ascii="Times New Roman" w:eastAsia="Times New Roman" w:hAnsi="Times New Roman"/>
          <w:lang w:val="ru-RU" w:eastAsia="ru-RU"/>
        </w:rPr>
        <w:t>Алышева</w:t>
      </w:r>
      <w:proofErr w:type="spellEnd"/>
      <w:r w:rsidRPr="00BC5934">
        <w:rPr>
          <w:rFonts w:ascii="Times New Roman" w:eastAsia="Times New Roman" w:hAnsi="Times New Roman"/>
          <w:lang w:val="ru-RU" w:eastAsia="ru-RU"/>
        </w:rPr>
        <w:t xml:space="preserve"> в 2-ух частях, учебник для общеобразовательных организаций реализующих адоптированные основные </w:t>
      </w:r>
      <w:proofErr w:type="spellStart"/>
      <w:r w:rsidRPr="00BC5934">
        <w:rPr>
          <w:rFonts w:ascii="Times New Roman" w:eastAsia="Times New Roman" w:hAnsi="Times New Roman"/>
          <w:lang w:val="ru-RU" w:eastAsia="ru-RU"/>
        </w:rPr>
        <w:t>общеобразователные</w:t>
      </w:r>
      <w:proofErr w:type="spellEnd"/>
      <w:r w:rsidRPr="00BC5934">
        <w:rPr>
          <w:rFonts w:ascii="Times New Roman" w:eastAsia="Times New Roman" w:hAnsi="Times New Roman"/>
          <w:lang w:val="ru-RU" w:eastAsia="ru-RU"/>
        </w:rPr>
        <w:t xml:space="preserve"> программы, Москва «Просвещение» 2017г. </w:t>
      </w:r>
    </w:p>
    <w:p w:rsidR="001E0F02" w:rsidRDefault="001E0F02" w:rsidP="001E0F02">
      <w:pPr>
        <w:pStyle w:val="a4"/>
        <w:numPr>
          <w:ilvl w:val="0"/>
          <w:numId w:val="1"/>
        </w:numPr>
        <w:ind w:right="340"/>
        <w:jc w:val="both"/>
        <w:rPr>
          <w:rFonts w:ascii="Times New Roman" w:eastAsia="Times New Roman" w:hAnsi="Times New Roman"/>
          <w:lang w:val="ru-RU" w:eastAsia="ru-RU"/>
        </w:rPr>
      </w:pPr>
      <w:r w:rsidRPr="00BC5934">
        <w:rPr>
          <w:rFonts w:ascii="Times New Roman" w:eastAsia="Times New Roman" w:hAnsi="Times New Roman"/>
          <w:lang w:val="ru-RU" w:eastAsia="ru-RU"/>
        </w:rPr>
        <w:t xml:space="preserve">Математика 3 класс  Т.В. </w:t>
      </w:r>
      <w:proofErr w:type="spellStart"/>
      <w:r w:rsidRPr="00BC5934">
        <w:rPr>
          <w:rFonts w:ascii="Times New Roman" w:eastAsia="Times New Roman" w:hAnsi="Times New Roman"/>
          <w:lang w:val="ru-RU" w:eastAsia="ru-RU"/>
        </w:rPr>
        <w:t>Алышева</w:t>
      </w:r>
      <w:proofErr w:type="spellEnd"/>
      <w:r w:rsidRPr="00BC5934">
        <w:rPr>
          <w:rFonts w:ascii="Times New Roman" w:eastAsia="Times New Roman" w:hAnsi="Times New Roman"/>
          <w:lang w:val="ru-RU" w:eastAsia="ru-RU"/>
        </w:rPr>
        <w:t xml:space="preserve"> в 2-ух частях, учебник для, общеобразовательных организаций реализующих адоптированные основные </w:t>
      </w:r>
      <w:proofErr w:type="spellStart"/>
      <w:r w:rsidRPr="00BC5934">
        <w:rPr>
          <w:rFonts w:ascii="Times New Roman" w:eastAsia="Times New Roman" w:hAnsi="Times New Roman"/>
          <w:lang w:val="ru-RU" w:eastAsia="ru-RU"/>
        </w:rPr>
        <w:t>общеобразователные</w:t>
      </w:r>
      <w:proofErr w:type="spellEnd"/>
      <w:r w:rsidRPr="00BC5934">
        <w:rPr>
          <w:rFonts w:ascii="Times New Roman" w:eastAsia="Times New Roman" w:hAnsi="Times New Roman"/>
          <w:lang w:val="ru-RU" w:eastAsia="ru-RU"/>
        </w:rPr>
        <w:t xml:space="preserve"> программы</w:t>
      </w:r>
      <w:r>
        <w:rPr>
          <w:rFonts w:ascii="Times New Roman" w:eastAsia="Times New Roman" w:hAnsi="Times New Roman"/>
          <w:lang w:val="ru-RU" w:eastAsia="ru-RU"/>
        </w:rPr>
        <w:t>,</w:t>
      </w:r>
      <w:r w:rsidRPr="00BC5934">
        <w:rPr>
          <w:rFonts w:ascii="Times New Roman" w:eastAsia="Times New Roman" w:hAnsi="Times New Roman"/>
          <w:lang w:val="ru-RU" w:eastAsia="ru-RU"/>
        </w:rPr>
        <w:t xml:space="preserve"> Москва «Просвещение» 2018г. </w:t>
      </w:r>
    </w:p>
    <w:p w:rsidR="001E0F02" w:rsidRPr="00BC5934" w:rsidRDefault="001E0F02" w:rsidP="001E0F02">
      <w:pPr>
        <w:pStyle w:val="a4"/>
        <w:numPr>
          <w:ilvl w:val="0"/>
          <w:numId w:val="1"/>
        </w:numPr>
        <w:ind w:right="340"/>
        <w:jc w:val="both"/>
        <w:rPr>
          <w:rFonts w:ascii="Times New Roman" w:eastAsia="Times New Roman" w:hAnsi="Times New Roman"/>
          <w:lang w:val="ru-RU" w:eastAsia="ru-RU"/>
        </w:rPr>
      </w:pPr>
      <w:r w:rsidRPr="00BC5934">
        <w:rPr>
          <w:rFonts w:ascii="Times New Roman" w:eastAsia="Times New Roman" w:hAnsi="Times New Roman"/>
          <w:lang w:val="ru-RU" w:eastAsia="ru-RU"/>
        </w:rPr>
        <w:t xml:space="preserve">Математика 4 класс  Т.В. </w:t>
      </w:r>
      <w:proofErr w:type="spellStart"/>
      <w:r w:rsidRPr="00BC5934">
        <w:rPr>
          <w:rFonts w:ascii="Times New Roman" w:eastAsia="Times New Roman" w:hAnsi="Times New Roman"/>
          <w:lang w:val="ru-RU" w:eastAsia="ru-RU"/>
        </w:rPr>
        <w:t>Алышева</w:t>
      </w:r>
      <w:proofErr w:type="spellEnd"/>
      <w:r w:rsidRPr="00BC5934">
        <w:rPr>
          <w:rFonts w:ascii="Times New Roman" w:eastAsia="Times New Roman" w:hAnsi="Times New Roman"/>
          <w:lang w:val="ru-RU" w:eastAsia="ru-RU"/>
        </w:rPr>
        <w:t xml:space="preserve"> в 2-ух частях, учебник для 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BC5934">
        <w:rPr>
          <w:rFonts w:ascii="Times New Roman" w:eastAsia="Times New Roman" w:hAnsi="Times New Roman"/>
          <w:lang w:val="ru-RU" w:eastAsia="ru-RU"/>
        </w:rPr>
        <w:t xml:space="preserve">общеобразовательных организаций реализующих адоптированные основные </w:t>
      </w:r>
      <w:proofErr w:type="spellStart"/>
      <w:r w:rsidRPr="00BC5934">
        <w:rPr>
          <w:rFonts w:ascii="Times New Roman" w:eastAsia="Times New Roman" w:hAnsi="Times New Roman"/>
          <w:lang w:val="ru-RU" w:eastAsia="ru-RU"/>
        </w:rPr>
        <w:t>общеобразователные</w:t>
      </w:r>
      <w:proofErr w:type="spellEnd"/>
      <w:r w:rsidRPr="00BC5934">
        <w:rPr>
          <w:rFonts w:ascii="Times New Roman" w:eastAsia="Times New Roman" w:hAnsi="Times New Roman"/>
          <w:lang w:val="ru-RU" w:eastAsia="ru-RU"/>
        </w:rPr>
        <w:t xml:space="preserve"> программы</w:t>
      </w:r>
      <w:r>
        <w:rPr>
          <w:rFonts w:ascii="Times New Roman" w:eastAsia="Times New Roman" w:hAnsi="Times New Roman"/>
          <w:lang w:val="ru-RU" w:eastAsia="ru-RU"/>
        </w:rPr>
        <w:t>, Москва «Просвещение» 2019</w:t>
      </w:r>
      <w:r w:rsidRPr="00BC5934">
        <w:rPr>
          <w:rFonts w:ascii="Times New Roman" w:eastAsia="Times New Roman" w:hAnsi="Times New Roman"/>
          <w:lang w:val="ru-RU" w:eastAsia="ru-RU"/>
        </w:rPr>
        <w:t>г</w:t>
      </w:r>
    </w:p>
    <w:p w:rsidR="001E0F02" w:rsidRPr="006B64C5" w:rsidRDefault="001E0F02" w:rsidP="001E0F02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 w:rsidRPr="006B64C5">
        <w:rPr>
          <w:rFonts w:ascii="Times New Roman" w:eastAsia="Times New Roman" w:hAnsi="Times New Roman"/>
          <w:lang w:val="ru-RU" w:eastAsia="ru-RU"/>
        </w:rPr>
        <w:t xml:space="preserve">Программа по математике составлена с учётом особенностей познавательной деятельности детей с умственной отсталостью и направлена на разностороннее развитие личности. Материал программы способствует достижению </w:t>
      </w:r>
      <w:proofErr w:type="gramStart"/>
      <w:r w:rsidRPr="006B64C5">
        <w:rPr>
          <w:rFonts w:ascii="Times New Roman" w:eastAsia="Times New Roman" w:hAnsi="Times New Roman"/>
          <w:lang w:val="ru-RU" w:eastAsia="ru-RU"/>
        </w:rPr>
        <w:t>обучающимися</w:t>
      </w:r>
      <w:proofErr w:type="gramEnd"/>
      <w:r w:rsidRPr="006B64C5">
        <w:rPr>
          <w:rFonts w:ascii="Times New Roman" w:eastAsia="Times New Roman" w:hAnsi="Times New Roman"/>
          <w:lang w:val="ru-RU" w:eastAsia="ru-RU"/>
        </w:rPr>
        <w:t xml:space="preserve"> уровня знаний, необходимого для их социальной адаптации. </w:t>
      </w:r>
      <w:r w:rsidRPr="006B64C5">
        <w:rPr>
          <w:rFonts w:ascii="Times New Roman" w:hAnsi="Times New Roman"/>
          <w:bCs/>
          <w:lang w:val="ru-RU"/>
        </w:rPr>
        <w:t>Программа предполагает реализацию</w:t>
      </w:r>
      <w:r w:rsidRPr="006B64C5">
        <w:rPr>
          <w:rFonts w:ascii="Times New Roman" w:hAnsi="Times New Roman"/>
          <w:b/>
          <w:bCs/>
          <w:lang w:val="ru-RU"/>
        </w:rPr>
        <w:t xml:space="preserve"> </w:t>
      </w:r>
      <w:r w:rsidRPr="006B64C5">
        <w:rPr>
          <w:rFonts w:ascii="Times New Roman" w:hAnsi="Times New Roman"/>
          <w:lang w:val="ru-RU"/>
        </w:rPr>
        <w:t xml:space="preserve">дифференцированного и деятельного подхода к обучению и воспитанию ребенка с умственной отсталостью (интеллектуальными нарушениями). </w:t>
      </w:r>
    </w:p>
    <w:p w:rsidR="001E0F02" w:rsidRPr="006B64C5" w:rsidRDefault="001E0F02" w:rsidP="001E0F02">
      <w:pPr>
        <w:ind w:left="-340" w:right="340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 w:rsidRPr="006B64C5">
        <w:rPr>
          <w:rFonts w:ascii="Times New Roman" w:eastAsia="Times New Roman" w:hAnsi="Times New Roman"/>
          <w:b/>
          <w:lang w:val="ru-RU" w:eastAsia="ru-RU"/>
        </w:rPr>
        <w:t>Описание места учебного предмета в учебном плане</w:t>
      </w:r>
    </w:p>
    <w:p w:rsidR="001E0F02" w:rsidRPr="00700FD0" w:rsidRDefault="001E0F02" w:rsidP="001E0F02">
      <w:pPr>
        <w:ind w:left="-340" w:right="340"/>
        <w:contextualSpacing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Предмет</w:t>
      </w:r>
      <w:proofErr w:type="gramStart"/>
      <w:r>
        <w:rPr>
          <w:rFonts w:ascii="Times New Roman" w:eastAsia="Times New Roman" w:hAnsi="Times New Roman"/>
          <w:lang w:val="ru-RU" w:eastAsia="ru-RU"/>
        </w:rPr>
        <w:t>«М</w:t>
      </w:r>
      <w:proofErr w:type="gramEnd"/>
      <w:r>
        <w:rPr>
          <w:rFonts w:ascii="Times New Roman" w:eastAsia="Times New Roman" w:hAnsi="Times New Roman"/>
          <w:lang w:val="ru-RU" w:eastAsia="ru-RU"/>
        </w:rPr>
        <w:t xml:space="preserve">атематика </w:t>
      </w:r>
      <w:r w:rsidRPr="006B64C5">
        <w:rPr>
          <w:rFonts w:ascii="Times New Roman" w:eastAsia="Times New Roman" w:hAnsi="Times New Roman"/>
          <w:lang w:val="ru-RU" w:eastAsia="ru-RU"/>
        </w:rPr>
        <w:t>входит в образо</w:t>
      </w:r>
      <w:r>
        <w:rPr>
          <w:rFonts w:ascii="Times New Roman" w:eastAsia="Times New Roman" w:hAnsi="Times New Roman"/>
          <w:lang w:val="ru-RU" w:eastAsia="ru-RU"/>
        </w:rPr>
        <w:t xml:space="preserve">вательную область«Математика».В соответствии с </w:t>
      </w:r>
      <w:r w:rsidRPr="006B64C5">
        <w:rPr>
          <w:rFonts w:ascii="Times New Roman" w:eastAsia="Times New Roman" w:hAnsi="Times New Roman"/>
          <w:lang w:val="ru-RU" w:eastAsia="ru-RU"/>
        </w:rPr>
        <w:t xml:space="preserve">Учебным планом </w:t>
      </w:r>
      <w:r w:rsidRPr="006B64C5">
        <w:rPr>
          <w:rFonts w:ascii="Times New Roman" w:hAnsi="Times New Roman" w:cs="Arial"/>
          <w:color w:val="000000" w:themeColor="text1"/>
          <w:lang w:val="ru-RU"/>
        </w:rPr>
        <w:t>МКОУ «</w:t>
      </w:r>
      <w:r w:rsidRPr="006B64C5">
        <w:rPr>
          <w:rFonts w:ascii="Times New Roman" w:hAnsi="Times New Roman"/>
          <w:lang w:val="ru-RU"/>
        </w:rPr>
        <w:t>Дерябинская</w:t>
      </w:r>
      <w:r>
        <w:rPr>
          <w:rFonts w:ascii="Times New Roman" w:hAnsi="Times New Roman"/>
          <w:lang w:val="ru-RU"/>
        </w:rPr>
        <w:t>»</w:t>
      </w:r>
      <w:r w:rsidRPr="006B64C5">
        <w:rPr>
          <w:rFonts w:ascii="Times New Roman" w:hAnsi="Times New Roman"/>
          <w:lang w:val="ru-RU"/>
        </w:rPr>
        <w:t xml:space="preserve"> СОШ</w:t>
      </w:r>
      <w:r>
        <w:rPr>
          <w:rFonts w:ascii="Times New Roman" w:hAnsi="Times New Roman"/>
          <w:lang w:val="ru-RU"/>
        </w:rPr>
        <w:t xml:space="preserve"> </w:t>
      </w:r>
      <w:r w:rsidRPr="006B64C5">
        <w:rPr>
          <w:rFonts w:ascii="Times New Roman" w:hAnsi="Times New Roman"/>
          <w:color w:val="000000" w:themeColor="text1"/>
          <w:lang w:val="ru-RU"/>
        </w:rPr>
        <w:t xml:space="preserve">рабочая программа </w:t>
      </w:r>
      <w:r w:rsidRPr="006B64C5">
        <w:rPr>
          <w:rFonts w:ascii="Times New Roman" w:eastAsia="Times New Roman" w:hAnsi="Times New Roman"/>
          <w:lang w:val="ru-RU" w:eastAsia="ru-RU"/>
        </w:rPr>
        <w:t>рассчитана</w:t>
      </w:r>
      <w:r>
        <w:rPr>
          <w:rFonts w:ascii="Times New Roman" w:eastAsia="Times New Roman" w:hAnsi="Times New Roman"/>
          <w:lang w:val="ru-RU" w:eastAsia="ru-RU"/>
        </w:rPr>
        <w:t>:</w:t>
      </w:r>
      <w:r w:rsidRPr="006B64C5">
        <w:rPr>
          <w:rFonts w:ascii="Times New Roman" w:eastAsia="Times New Roman" w:hAnsi="Times New Roman"/>
          <w:lang w:val="ru-RU" w:eastAsia="ru-RU"/>
        </w:rPr>
        <w:t xml:space="preserve"> </w:t>
      </w:r>
    </w:p>
    <w:p w:rsidR="001E0F02" w:rsidRPr="006B64C5" w:rsidRDefault="001E0F02" w:rsidP="001E0F02">
      <w:pPr>
        <w:ind w:left="-340" w:right="340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6B64C5">
        <w:rPr>
          <w:rFonts w:ascii="Times New Roman" w:hAnsi="Times New Roman"/>
          <w:color w:val="000000" w:themeColor="text1"/>
          <w:lang w:val="ru-RU"/>
        </w:rPr>
        <w:t xml:space="preserve">1 </w:t>
      </w:r>
      <w:proofErr w:type="gramStart"/>
      <w:r w:rsidRPr="006B64C5">
        <w:rPr>
          <w:rFonts w:ascii="Times New Roman" w:hAnsi="Times New Roman"/>
          <w:color w:val="000000" w:themeColor="text1"/>
          <w:lang w:val="ru-RU"/>
        </w:rPr>
        <w:t>классе</w:t>
      </w:r>
      <w:proofErr w:type="gramEnd"/>
      <w:r>
        <w:rPr>
          <w:rFonts w:ascii="Times New Roman" w:hAnsi="Times New Roman"/>
          <w:color w:val="000000" w:themeColor="text1"/>
          <w:lang w:val="ru-RU"/>
        </w:rPr>
        <w:t xml:space="preserve"> - </w:t>
      </w:r>
      <w:r>
        <w:rPr>
          <w:rFonts w:ascii="Times New Roman" w:eastAsia="Times New Roman" w:hAnsi="Times New Roman"/>
          <w:lang w:val="ru-RU" w:eastAsia="ru-RU"/>
        </w:rPr>
        <w:t>99 ч. в год  (33 недели)</w:t>
      </w:r>
      <w:r w:rsidRPr="00846754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3 ч. в неделю.</w:t>
      </w:r>
    </w:p>
    <w:p w:rsidR="001E0F02" w:rsidRPr="006B64C5" w:rsidRDefault="001E0F02" w:rsidP="001E0F02">
      <w:pPr>
        <w:ind w:left="-340" w:right="340"/>
        <w:contextualSpacing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hAnsi="Times New Roman"/>
          <w:color w:val="000000" w:themeColor="text1"/>
          <w:lang w:val="ru-RU"/>
        </w:rPr>
        <w:t>3</w:t>
      </w:r>
      <w:r w:rsidRPr="006B64C5">
        <w:rPr>
          <w:rFonts w:ascii="Times New Roman" w:hAnsi="Times New Roman"/>
          <w:color w:val="000000" w:themeColor="text1"/>
          <w:lang w:val="ru-RU"/>
        </w:rPr>
        <w:t xml:space="preserve"> </w:t>
      </w:r>
      <w:proofErr w:type="gramStart"/>
      <w:r w:rsidRPr="006B64C5">
        <w:rPr>
          <w:rFonts w:ascii="Times New Roman" w:hAnsi="Times New Roman"/>
          <w:color w:val="000000" w:themeColor="text1"/>
          <w:lang w:val="ru-RU"/>
        </w:rPr>
        <w:t>классе</w:t>
      </w:r>
      <w:proofErr w:type="gramEnd"/>
      <w:r>
        <w:rPr>
          <w:rFonts w:ascii="Times New Roman" w:hAnsi="Times New Roman"/>
          <w:color w:val="000000" w:themeColor="text1"/>
          <w:lang w:val="ru-RU"/>
        </w:rPr>
        <w:t xml:space="preserve"> - </w:t>
      </w:r>
      <w:r>
        <w:rPr>
          <w:rFonts w:ascii="Times New Roman" w:eastAsia="Times New Roman" w:hAnsi="Times New Roman"/>
          <w:lang w:val="ru-RU" w:eastAsia="ru-RU"/>
        </w:rPr>
        <w:t>102 ч. в год  (34 недели)</w:t>
      </w:r>
      <w:r w:rsidRPr="00846754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4 ч. в неделю.</w:t>
      </w:r>
    </w:p>
    <w:p w:rsidR="001E0F02" w:rsidRPr="006B64C5" w:rsidRDefault="001E0F02" w:rsidP="001E0F02">
      <w:pPr>
        <w:ind w:left="-340" w:right="340"/>
        <w:contextualSpacing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hAnsi="Times New Roman"/>
          <w:color w:val="000000" w:themeColor="text1"/>
          <w:lang w:val="ru-RU"/>
        </w:rPr>
        <w:t>4</w:t>
      </w:r>
      <w:r w:rsidRPr="006B64C5">
        <w:rPr>
          <w:rFonts w:ascii="Times New Roman" w:hAnsi="Times New Roman"/>
          <w:color w:val="000000" w:themeColor="text1"/>
          <w:lang w:val="ru-RU"/>
        </w:rPr>
        <w:t xml:space="preserve"> </w:t>
      </w:r>
      <w:proofErr w:type="gramStart"/>
      <w:r w:rsidRPr="006B64C5">
        <w:rPr>
          <w:rFonts w:ascii="Times New Roman" w:hAnsi="Times New Roman"/>
          <w:color w:val="000000" w:themeColor="text1"/>
          <w:lang w:val="ru-RU"/>
        </w:rPr>
        <w:t>классе</w:t>
      </w:r>
      <w:proofErr w:type="gramEnd"/>
      <w:r>
        <w:rPr>
          <w:rFonts w:ascii="Times New Roman" w:hAnsi="Times New Roman"/>
          <w:color w:val="000000" w:themeColor="text1"/>
          <w:lang w:val="ru-RU"/>
        </w:rPr>
        <w:t xml:space="preserve"> - </w:t>
      </w:r>
      <w:r>
        <w:rPr>
          <w:rFonts w:ascii="Times New Roman" w:eastAsia="Times New Roman" w:hAnsi="Times New Roman"/>
          <w:lang w:val="ru-RU" w:eastAsia="ru-RU"/>
        </w:rPr>
        <w:t>102 ч. в год  (34 недели)</w:t>
      </w:r>
      <w:r w:rsidRPr="00846754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4 ч. в неделю.</w:t>
      </w:r>
    </w:p>
    <w:p w:rsidR="001E0F02" w:rsidRDefault="001E0F02" w:rsidP="001E0F02">
      <w:pPr>
        <w:ind w:left="-340" w:right="340"/>
        <w:rPr>
          <w:rFonts w:ascii="Times New Roman" w:eastAsia="Times New Roman" w:hAnsi="Times New Roman"/>
          <w:bCs/>
          <w:lang w:val="ru-RU" w:eastAsia="ru-RU"/>
        </w:rPr>
      </w:pPr>
    </w:p>
    <w:p w:rsidR="001E0F02" w:rsidRDefault="001E0F02" w:rsidP="001E0F02">
      <w:pPr>
        <w:ind w:left="-340" w:right="340"/>
        <w:jc w:val="center"/>
        <w:rPr>
          <w:rFonts w:ascii="Times New Roman" w:eastAsia="Times New Roman" w:hAnsi="Times New Roman"/>
          <w:bCs/>
          <w:lang w:val="ru-RU" w:eastAsia="ru-RU"/>
        </w:rPr>
      </w:pPr>
    </w:p>
    <w:p w:rsidR="001E0F02" w:rsidRDefault="001E0F02" w:rsidP="001E0F02">
      <w:pPr>
        <w:ind w:left="-340" w:right="340"/>
        <w:jc w:val="center"/>
        <w:rPr>
          <w:rFonts w:ascii="Times New Roman" w:eastAsia="Times New Roman" w:hAnsi="Times New Roman"/>
          <w:bCs/>
          <w:lang w:val="ru-RU" w:eastAsia="ru-RU"/>
        </w:rPr>
      </w:pPr>
    </w:p>
    <w:p w:rsidR="001E0F02" w:rsidRDefault="001E0F02" w:rsidP="001E0F02">
      <w:pPr>
        <w:ind w:left="-340" w:right="340"/>
        <w:jc w:val="center"/>
        <w:rPr>
          <w:rFonts w:ascii="Times New Roman" w:eastAsia="Times New Roman" w:hAnsi="Times New Roman"/>
          <w:bCs/>
          <w:lang w:val="ru-RU" w:eastAsia="ru-RU"/>
        </w:rPr>
      </w:pPr>
    </w:p>
    <w:p w:rsidR="001E0F02" w:rsidRDefault="001E0F02" w:rsidP="001E0F02">
      <w:pPr>
        <w:ind w:left="-340" w:right="340"/>
        <w:rPr>
          <w:rFonts w:ascii="Times New Roman" w:eastAsia="Times New Roman" w:hAnsi="Times New Roman"/>
          <w:b/>
          <w:bCs/>
          <w:lang w:val="ru-RU"/>
        </w:rPr>
      </w:pPr>
    </w:p>
    <w:p w:rsidR="001E0F02" w:rsidRPr="00846754" w:rsidRDefault="001E0F02" w:rsidP="001E0F02">
      <w:pPr>
        <w:ind w:left="-340" w:right="397"/>
        <w:jc w:val="center"/>
        <w:rPr>
          <w:b/>
          <w:lang w:val="ru-RU"/>
        </w:rPr>
      </w:pPr>
      <w:r w:rsidRPr="00846754">
        <w:rPr>
          <w:b/>
          <w:lang w:val="ru-RU"/>
        </w:rPr>
        <w:lastRenderedPageBreak/>
        <w:t>Планируемые результаты освоения учебного предмета по итогам обучения</w:t>
      </w:r>
    </w:p>
    <w:p w:rsidR="001E0F02" w:rsidRDefault="001E0F02" w:rsidP="001E0F02">
      <w:pPr>
        <w:ind w:left="-340" w:right="397"/>
        <w:jc w:val="center"/>
        <w:rPr>
          <w:b/>
          <w:lang w:val="ru-RU"/>
        </w:rPr>
      </w:pPr>
      <w:r>
        <w:rPr>
          <w:b/>
          <w:lang w:val="ru-RU"/>
        </w:rPr>
        <w:t>1 класс</w:t>
      </w:r>
    </w:p>
    <w:p w:rsidR="001E0F02" w:rsidRPr="00846754" w:rsidRDefault="001E0F02" w:rsidP="001E0F02">
      <w:pPr>
        <w:ind w:left="-340" w:right="397"/>
        <w:jc w:val="both"/>
        <w:rPr>
          <w:b/>
          <w:lang w:val="ru-RU"/>
        </w:rPr>
      </w:pPr>
      <w:r w:rsidRPr="00846754">
        <w:rPr>
          <w:b/>
          <w:lang w:val="ru-RU"/>
        </w:rPr>
        <w:t xml:space="preserve">Планируемые личностные результаты </w:t>
      </w:r>
      <w:r>
        <w:rPr>
          <w:b/>
          <w:lang w:val="ru-RU"/>
        </w:rPr>
        <w:t xml:space="preserve"> </w:t>
      </w:r>
      <w:r w:rsidRPr="00846754">
        <w:rPr>
          <w:b/>
          <w:lang w:val="ru-RU"/>
        </w:rPr>
        <w:t xml:space="preserve"> </w:t>
      </w:r>
    </w:p>
    <w:p w:rsidR="001E0F02" w:rsidRPr="00842793" w:rsidRDefault="001E0F02" w:rsidP="001E0F02">
      <w:pPr>
        <w:ind w:left="-340" w:right="340"/>
        <w:jc w:val="both"/>
        <w:rPr>
          <w:b/>
          <w:lang w:val="ru-RU"/>
        </w:rPr>
      </w:pPr>
      <w:r w:rsidRPr="00842793">
        <w:rPr>
          <w:b/>
          <w:lang w:val="ru-RU"/>
        </w:rPr>
        <w:t xml:space="preserve">У </w:t>
      </w:r>
      <w:proofErr w:type="gramStart"/>
      <w:r w:rsidRPr="00842793">
        <w:rPr>
          <w:b/>
          <w:lang w:val="ru-RU"/>
        </w:rPr>
        <w:t>обучающегося</w:t>
      </w:r>
      <w:proofErr w:type="gramEnd"/>
      <w:r w:rsidRPr="00842793">
        <w:rPr>
          <w:b/>
          <w:lang w:val="ru-RU"/>
        </w:rPr>
        <w:t xml:space="preserve"> будут сформированы: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>– знание правил поведения на уроке математики и следование им при организации образовательной д</w:t>
      </w:r>
      <w:r>
        <w:rPr>
          <w:lang w:val="ru-RU"/>
        </w:rPr>
        <w:t xml:space="preserve">еятельности; 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>
        <w:rPr>
          <w:lang w:val="ru-RU"/>
        </w:rPr>
        <w:t>-</w:t>
      </w:r>
      <w:r w:rsidRPr="00846754">
        <w:rPr>
          <w:lang w:val="ru-RU"/>
        </w:rPr>
        <w:t xml:space="preserve"> позитивное отношение к изучению математики, желание выполнить учебное задание хорошо (правильно);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– знание правил общения с учителем и сверстниками, умение отвечать на вопросы учителя, поддержать диалог с учителем и сверстниками на уроке математики;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– доброжелательное отношение к учителю и другим обучающимся, желание оказать помощь одноклассникам в учебной ситуации;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– умение выполнять под руководством учителя учебные действия в практическом плане, на основе пошаговой инструкции по выполнению математической операции;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proofErr w:type="gramStart"/>
      <w:r w:rsidRPr="00846754">
        <w:rPr>
          <w:lang w:val="ru-RU"/>
        </w:rPr>
        <w:t>– начальные навыки работы с учебником математики: нахождение в учебнике задания, указанного учителем; использование иллюстраций, содержащихся в учебнике, в качестве образца для организации практической деятельности с предметами или выполнения задания в тетради;</w:t>
      </w:r>
      <w:proofErr w:type="gramEnd"/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 – понимание записей с использованием математической символики, содержащихся в учебнике или иных дидактических материалах, умение их прочитать и использовать для выполнения практических упражнений;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– умение отразить в речи с использованием математической терминологии предметные отношения (на основе анализа реальных предметов, предметных совокупностей или их иллюстраций);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>– умение отразить в записи с использованием математической символики предметные отношения (на основе анализа реальных предметных совокупностей или их иллюстраций);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 – умение прислушиваться к мнению учителя, сверстников и корригировать в соответствии с этим свои действия при выполнении учебного задания;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– умение принять оказываемую помощь при выполнении учебного задания;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– умение рассказать о пошаговом выполнении учебного действия с использованием математической терминологии (в форме отчета о выполненном действии) с помощью учителя; </w:t>
      </w:r>
      <w:r>
        <w:rPr>
          <w:lang w:val="ru-RU"/>
        </w:rPr>
        <w:t xml:space="preserve">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 – начальные умения производить самооценку результатов выполнения учебного задания (правильно – неправильно);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 xml:space="preserve">– начальные умения использования математических знаний при ориентировке в ближайшем социальном и предметном окружении; </w:t>
      </w:r>
    </w:p>
    <w:p w:rsidR="001E0F02" w:rsidRDefault="001E0F02" w:rsidP="001E0F02">
      <w:pPr>
        <w:ind w:left="-340" w:right="340"/>
        <w:jc w:val="both"/>
        <w:rPr>
          <w:lang w:val="ru-RU"/>
        </w:rPr>
      </w:pPr>
      <w:r w:rsidRPr="00846754">
        <w:rPr>
          <w:lang w:val="ru-RU"/>
        </w:rPr>
        <w:t>– начальные навыки применения математических знаний в самообслуживании и доступных видах хозяйственно-бытового труда;</w:t>
      </w:r>
    </w:p>
    <w:p w:rsidR="001E0F02" w:rsidRPr="00846754" w:rsidRDefault="001E0F02" w:rsidP="001E0F02">
      <w:pPr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 w:rsidRPr="00846754">
        <w:rPr>
          <w:lang w:val="ru-RU"/>
        </w:rPr>
        <w:t xml:space="preserve"> – отдельные начальные представления о семейных ценностях, бережном отношении к природе, своему здоровью, безопасном поведении в помещении и на улице.</w:t>
      </w:r>
    </w:p>
    <w:p w:rsidR="001E0F02" w:rsidRDefault="001E0F02" w:rsidP="001E0F02">
      <w:pPr>
        <w:ind w:right="340"/>
        <w:jc w:val="both"/>
        <w:rPr>
          <w:rFonts w:ascii="Times New Roman" w:eastAsia="Times New Roman" w:hAnsi="Times New Roman"/>
          <w:b/>
          <w:bCs/>
          <w:lang w:val="ru-RU"/>
        </w:rPr>
      </w:pPr>
    </w:p>
    <w:p w:rsidR="001E0F02" w:rsidRDefault="001E0F02" w:rsidP="001E0F02">
      <w:pPr>
        <w:ind w:right="340"/>
        <w:jc w:val="both"/>
        <w:rPr>
          <w:rFonts w:ascii="Times New Roman" w:eastAsia="Times New Roman" w:hAnsi="Times New Roman"/>
          <w:b/>
          <w:bCs/>
          <w:lang w:val="ru-RU"/>
        </w:rPr>
      </w:pPr>
    </w:p>
    <w:p w:rsidR="001E0F02" w:rsidRDefault="001E0F02" w:rsidP="001E0F02">
      <w:pPr>
        <w:ind w:right="340"/>
        <w:jc w:val="both"/>
        <w:rPr>
          <w:rFonts w:ascii="Times New Roman" w:eastAsia="Times New Roman" w:hAnsi="Times New Roman"/>
          <w:b/>
          <w:bCs/>
          <w:lang w:val="ru-RU"/>
        </w:rPr>
      </w:pPr>
    </w:p>
    <w:p w:rsidR="001E0F02" w:rsidRDefault="001E0F02" w:rsidP="001E0F02">
      <w:pPr>
        <w:ind w:right="340"/>
        <w:rPr>
          <w:rFonts w:ascii="Times New Roman" w:eastAsia="Times New Roman" w:hAnsi="Times New Roman"/>
          <w:b/>
          <w:bCs/>
          <w:lang w:val="ru-RU"/>
        </w:rPr>
      </w:pPr>
    </w:p>
    <w:p w:rsidR="001E0F02" w:rsidRDefault="001E0F02" w:rsidP="001E0F02">
      <w:pPr>
        <w:ind w:right="340"/>
        <w:jc w:val="center"/>
        <w:rPr>
          <w:rFonts w:ascii="Times New Roman" w:eastAsia="Times New Roman" w:hAnsi="Times New Roman"/>
          <w:b/>
          <w:bCs/>
          <w:lang w:val="ru-RU"/>
        </w:rPr>
      </w:pPr>
    </w:p>
    <w:p w:rsidR="001E0F02" w:rsidRDefault="001E0F02" w:rsidP="001E0F02">
      <w:pPr>
        <w:ind w:left="-340" w:right="340"/>
        <w:rPr>
          <w:rFonts w:ascii="Times New Roman" w:eastAsia="Times New Roman" w:hAnsi="Times New Roman"/>
          <w:b/>
          <w:bCs/>
          <w:i/>
          <w:iCs/>
          <w:color w:val="000000"/>
          <w:lang w:val="ru-RU" w:eastAsia="ru-RU"/>
        </w:rPr>
      </w:pPr>
      <w:r w:rsidRPr="00121195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Предметны</w:t>
      </w:r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>е</w:t>
      </w:r>
      <w:r w:rsidRPr="00121195">
        <w:rPr>
          <w:rFonts w:ascii="Andalus" w:eastAsia="Times New Roman" w:hAnsi="Andalus" w:cs="Andalus"/>
          <w:b/>
          <w:bCs/>
          <w:color w:val="000000"/>
          <w:lang w:val="ru-RU" w:eastAsia="ru-RU"/>
        </w:rPr>
        <w:t xml:space="preserve"> </w:t>
      </w:r>
      <w:r w:rsidRPr="00121195">
        <w:rPr>
          <w:rFonts w:ascii="Times New Roman" w:eastAsia="Times New Roman" w:hAnsi="Times New Roman"/>
          <w:b/>
          <w:bCs/>
          <w:color w:val="000000"/>
          <w:lang w:val="ru-RU" w:eastAsia="ru-RU"/>
        </w:rPr>
        <w:t>результатами</w:t>
      </w:r>
      <w:r w:rsidRPr="00121195">
        <w:rPr>
          <w:rFonts w:ascii="Andalus" w:eastAsia="Times New Roman" w:hAnsi="Andalus" w:cs="Andalus"/>
          <w:b/>
          <w:bCs/>
          <w:color w:val="000000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>изучения курса «Математика» в 1</w:t>
      </w:r>
      <w:r w:rsidRPr="00121195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классе</w:t>
      </w:r>
    </w:p>
    <w:p w:rsidR="001E0F02" w:rsidRPr="006B64C5" w:rsidRDefault="001E0F02" w:rsidP="001E0F02">
      <w:pPr>
        <w:ind w:left="-340" w:right="340"/>
        <w:jc w:val="both"/>
        <w:rPr>
          <w:rFonts w:ascii="Arial" w:eastAsia="Times New Roman" w:hAnsi="Arial" w:cs="Arial"/>
          <w:lang w:val="ru-RU" w:eastAsia="ru-RU"/>
        </w:rPr>
      </w:pPr>
      <w:r w:rsidRPr="006B64C5">
        <w:rPr>
          <w:rFonts w:ascii="Times New Roman" w:eastAsia="Times New Roman" w:hAnsi="Times New Roman"/>
          <w:b/>
          <w:bCs/>
          <w:i/>
          <w:iCs/>
          <w:color w:val="000000"/>
          <w:lang w:val="ru-RU" w:eastAsia="ru-RU"/>
        </w:rPr>
        <w:t>Предметные результаты</w:t>
      </w:r>
      <w:r w:rsidRPr="007011EE">
        <w:rPr>
          <w:rFonts w:ascii="Times New Roman" w:eastAsia="Times New Roman" w:hAnsi="Times New Roman"/>
          <w:color w:val="000000"/>
          <w:lang w:eastAsia="ru-RU"/>
        </w:rPr>
        <w:t> </w:t>
      </w:r>
      <w:r w:rsidRPr="006B64C5">
        <w:rPr>
          <w:rFonts w:ascii="Times New Roman" w:eastAsia="Times New Roman" w:hAnsi="Times New Roman"/>
          <w:color w:val="000000"/>
          <w:lang w:val="ru-RU" w:eastAsia="ru-RU"/>
        </w:rPr>
        <w:t>имеют два уровня овладения: минимальный и достаточный.</w:t>
      </w:r>
    </w:p>
    <w:p w:rsidR="001E0F02" w:rsidRDefault="001E0F02" w:rsidP="001E0F02">
      <w:pPr>
        <w:ind w:left="-340" w:right="34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6B64C5">
        <w:rPr>
          <w:rFonts w:ascii="Times New Roman" w:eastAsia="Times New Roman" w:hAnsi="Times New Roman"/>
          <w:color w:val="000000"/>
          <w:lang w:val="ru-RU" w:eastAsia="ru-RU"/>
        </w:rPr>
        <w:t>Достаточный уровень освоения предметных результатов не является обязательным для всех обучающихся.</w:t>
      </w:r>
      <w:r w:rsidRPr="007011EE">
        <w:rPr>
          <w:rFonts w:ascii="Times New Roman" w:eastAsia="Times New Roman" w:hAnsi="Times New Roman"/>
          <w:lang w:eastAsia="ru-RU"/>
        </w:rPr>
        <w:t> </w:t>
      </w:r>
      <w:r w:rsidRPr="006B64C5">
        <w:rPr>
          <w:rFonts w:ascii="Times New Roman" w:eastAsia="Times New Roman" w:hAnsi="Times New Roman"/>
          <w:color w:val="000000"/>
          <w:lang w:val="ru-RU" w:eastAsia="ru-RU"/>
        </w:rP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r w:rsidRPr="00497113">
        <w:rPr>
          <w:b/>
          <w:lang w:val="ru-RU"/>
        </w:rPr>
        <w:t>Минимальный уровень</w:t>
      </w:r>
    </w:p>
    <w:p w:rsidR="001E0F02" w:rsidRPr="0001251A" w:rsidRDefault="001E0F02" w:rsidP="001E0F02">
      <w:pPr>
        <w:ind w:left="-340" w:right="397"/>
        <w:jc w:val="both"/>
        <w:rPr>
          <w:b/>
          <w:lang w:val="ru-RU"/>
        </w:rPr>
      </w:pPr>
      <w:r w:rsidRPr="0001251A">
        <w:rPr>
          <w:b/>
          <w:lang w:val="ru-RU"/>
        </w:rPr>
        <w:t>Пропедевтика</w:t>
      </w:r>
    </w:p>
    <w:p w:rsidR="001E0F02" w:rsidRDefault="001E0F02" w:rsidP="001E0F02">
      <w:pPr>
        <w:ind w:left="-340" w:right="397"/>
        <w:jc w:val="both"/>
        <w:rPr>
          <w:lang w:val="ru-RU"/>
        </w:rPr>
      </w:pPr>
      <w:proofErr w:type="gramStart"/>
      <w:r>
        <w:rPr>
          <w:lang w:val="ru-RU"/>
        </w:rPr>
        <w:t>-  з</w:t>
      </w:r>
      <w:r w:rsidRPr="0001251A">
        <w:rPr>
          <w:lang w:val="ru-RU"/>
        </w:rPr>
        <w:t>нание (понимание в речи учителя) слов, определяющих величину, размер предметов, их массу; – умение сравнивать предметы по величине, размеру на глаз, наложением, приложением (с помощью учителя); сравнивать предметы по массе с помощью мускульных ощущений; – знание слов, отражающих количественные отношения предметных совокупностей, умение использовать их в собственной речи;</w:t>
      </w:r>
      <w:proofErr w:type="gramEnd"/>
      <w:r w:rsidRPr="0001251A">
        <w:rPr>
          <w:lang w:val="ru-RU"/>
        </w:rPr>
        <w:t xml:space="preserve"> – </w:t>
      </w:r>
      <w:proofErr w:type="gramStart"/>
      <w:r w:rsidRPr="0001251A">
        <w:rPr>
          <w:lang w:val="ru-RU"/>
        </w:rPr>
        <w:t xml:space="preserve">выполнение оценивания и сравнения количества предметов в совокупностях на глаз, путем установления взаимно однозначного соответствия, выделения лишних, недостающих предметов (с помощью учителя); уравнивание предметных совокупностей по количеству предметов, их составляющих; – умение увеличивать и уменьшать количество предметов в совокупности, объемах жидкостей, сыпучего вещества; – знание и использование в собственной речи слов, определяющих положение предметов в пространстве, на плоскости; </w:t>
      </w:r>
      <w:proofErr w:type="gramEnd"/>
    </w:p>
    <w:p w:rsidR="001E0F02" w:rsidRPr="0001251A" w:rsidRDefault="001E0F02" w:rsidP="001E0F02">
      <w:pPr>
        <w:ind w:left="-340" w:right="397"/>
        <w:jc w:val="both"/>
        <w:rPr>
          <w:lang w:val="ru-RU"/>
        </w:rPr>
      </w:pPr>
      <w:proofErr w:type="gramStart"/>
      <w:r w:rsidRPr="0001251A">
        <w:rPr>
          <w:lang w:val="ru-RU"/>
        </w:rPr>
        <w:t>– определение положения предметов в пространстве относительно себя, по отношению друг к другу; определение положения предметов на плоскости; перемещение предметов в указанное положение (с помощью учителя); – установление и называние порядка следования предметов (с помощью учителя); – знание частей суток, порядка их следовани</w:t>
      </w:r>
      <w:r>
        <w:rPr>
          <w:lang w:val="ru-RU"/>
        </w:rPr>
        <w:t>я;</w:t>
      </w:r>
      <w:proofErr w:type="gramEnd"/>
      <w:r w:rsidRPr="0001251A">
        <w:rPr>
          <w:lang w:val="ru-RU"/>
        </w:rPr>
        <w:t>– овладение элементарными временными представлениями, использование в речи при описании событий собственной жизни слов: сегодня, завтра, вчера, рано, поздно, вовремя, давно; – узнавание и называние геометрических фигур; определение формы знакомых предметов путем соотнесения с геометрическими фигурами</w:t>
      </w:r>
    </w:p>
    <w:p w:rsidR="001E0F02" w:rsidRPr="0001251A" w:rsidRDefault="001E0F02" w:rsidP="001E0F02">
      <w:pPr>
        <w:ind w:left="-340" w:right="397"/>
        <w:jc w:val="both"/>
        <w:rPr>
          <w:b/>
          <w:lang w:val="ru-RU"/>
        </w:rPr>
      </w:pPr>
      <w:r w:rsidRPr="0001251A">
        <w:rPr>
          <w:b/>
          <w:lang w:val="ru-RU"/>
        </w:rPr>
        <w:t>Нумерация</w:t>
      </w:r>
    </w:p>
    <w:p w:rsidR="001E0F02" w:rsidRPr="0001251A" w:rsidRDefault="001E0F02" w:rsidP="001E0F02">
      <w:pPr>
        <w:ind w:left="-340" w:right="397"/>
        <w:jc w:val="both"/>
        <w:rPr>
          <w:lang w:val="ru-RU"/>
        </w:rPr>
      </w:pPr>
      <w:proofErr w:type="gramStart"/>
      <w:r w:rsidRPr="0001251A">
        <w:rPr>
          <w:lang w:val="ru-RU"/>
        </w:rPr>
        <w:t>– Знание количественных, порядковых числительных в пределах 10; количественных числительных в пределах 20; – откладывание чисел с использованием счетного материала (чисел 11–20 с помощью учителя); – умение прочитать запись числа в пределах 20; записать число с помощью цифр</w:t>
      </w:r>
      <w:r>
        <w:rPr>
          <w:lang w:val="ru-RU"/>
        </w:rPr>
        <w:t>;</w:t>
      </w:r>
      <w:r w:rsidRPr="0001251A">
        <w:rPr>
          <w:lang w:val="ru-RU"/>
        </w:rPr>
        <w:t xml:space="preserve"> – знание числового ряда в пределах 10 в прямом порядке; месте каждого числа в числовом ряду в пределах 10;</w:t>
      </w:r>
      <w:proofErr w:type="gramEnd"/>
      <w:r w:rsidRPr="0001251A">
        <w:rPr>
          <w:lang w:val="ru-RU"/>
        </w:rPr>
        <w:t xml:space="preserve"> – </w:t>
      </w:r>
      <w:proofErr w:type="gramStart"/>
      <w:r w:rsidRPr="0001251A">
        <w:rPr>
          <w:lang w:val="ru-RU"/>
        </w:rPr>
        <w:t>осуществление счета предметов в пределах 10, присчитывая по 1; обозначение числом количества предметов в совокупности; – выполнение сравнения чисел в пределах 10 с опорой на установление взаимно однозначного соответствия предметных совокупностей или их частей; – знание состава чисел 2–10 из двух частей (чисел) с опорой на разложение предметной совокупности на две части</w:t>
      </w:r>
      <w:proofErr w:type="gramEnd"/>
    </w:p>
    <w:p w:rsidR="001E0F02" w:rsidRDefault="001E0F02" w:rsidP="001E0F02">
      <w:pPr>
        <w:ind w:left="-340" w:right="397"/>
        <w:jc w:val="both"/>
        <w:rPr>
          <w:b/>
          <w:lang w:val="ru-RU"/>
        </w:rPr>
      </w:pPr>
      <w:r w:rsidRPr="001E0F02">
        <w:rPr>
          <w:b/>
          <w:lang w:val="ru-RU"/>
        </w:rPr>
        <w:t>Единицы измерения и их соотношения</w:t>
      </w:r>
    </w:p>
    <w:p w:rsidR="001E0F02" w:rsidRDefault="001E0F02" w:rsidP="001E0F02">
      <w:pPr>
        <w:ind w:left="-340" w:right="397"/>
        <w:jc w:val="both"/>
        <w:rPr>
          <w:lang w:val="ru-RU"/>
        </w:rPr>
      </w:pPr>
      <w:proofErr w:type="gramStart"/>
      <w:r w:rsidRPr="0001251A">
        <w:rPr>
          <w:lang w:val="ru-RU"/>
        </w:rPr>
        <w:t xml:space="preserve">– Знание единиц измерения (мер) стоимости (1 р., 1 к.), длины (1 см), массы (1 кг), емкости (1 л), времени (1 </w:t>
      </w:r>
      <w:proofErr w:type="spellStart"/>
      <w:r w:rsidRPr="0001251A">
        <w:rPr>
          <w:lang w:val="ru-RU"/>
        </w:rPr>
        <w:t>сут</w:t>
      </w:r>
      <w:proofErr w:type="spellEnd"/>
      <w:r w:rsidRPr="0001251A">
        <w:rPr>
          <w:lang w:val="ru-RU"/>
        </w:rPr>
        <w:t xml:space="preserve">., 1 </w:t>
      </w:r>
      <w:proofErr w:type="spellStart"/>
      <w:r w:rsidRPr="0001251A">
        <w:rPr>
          <w:lang w:val="ru-RU"/>
        </w:rPr>
        <w:t>нед</w:t>
      </w:r>
      <w:proofErr w:type="spellEnd"/>
      <w:r w:rsidRPr="0001251A">
        <w:rPr>
          <w:lang w:val="ru-RU"/>
        </w:rPr>
        <w:t>.); – умение прочитать и записать число, полученное при измерении величин одной мерой (с помощью учителя); – узнавание монет, называние их достоинства;</w:t>
      </w:r>
      <w:proofErr w:type="gramEnd"/>
      <w:r w:rsidRPr="0001251A">
        <w:rPr>
          <w:lang w:val="ru-RU"/>
        </w:rPr>
        <w:t xml:space="preserve"> </w:t>
      </w:r>
      <w:proofErr w:type="gramStart"/>
      <w:r w:rsidRPr="0001251A">
        <w:rPr>
          <w:lang w:val="ru-RU"/>
        </w:rPr>
        <w:t>осуществление замены и размена монет в пределах 10 р.; – знание названий, порядка дней недели (с помощью учителя), количества суток в неделе</w:t>
      </w:r>
      <w:proofErr w:type="gramEnd"/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r w:rsidRPr="00497113">
        <w:rPr>
          <w:b/>
          <w:lang w:val="ru-RU"/>
        </w:rPr>
        <w:t>Арифметические действия</w:t>
      </w:r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r w:rsidRPr="00497113">
        <w:rPr>
          <w:lang w:val="ru-RU"/>
        </w:rPr>
        <w:lastRenderedPageBreak/>
        <w:t>– Знание названий арифметических действий сложения и вычитания, их знаков («+» и</w:t>
      </w:r>
      <w:proofErr w:type="gramStart"/>
      <w:r w:rsidRPr="00497113">
        <w:rPr>
          <w:lang w:val="ru-RU"/>
        </w:rPr>
        <w:t xml:space="preserve"> «–»); – </w:t>
      </w:r>
      <w:proofErr w:type="gramEnd"/>
      <w:r w:rsidRPr="00497113">
        <w:rPr>
          <w:lang w:val="ru-RU"/>
        </w:rPr>
        <w:t xml:space="preserve">составление математического выражения (1 + 1, 2 – 1) на основе соотнесения с </w:t>
      </w:r>
      <w:proofErr w:type="spellStart"/>
      <w:r w:rsidRPr="00497113">
        <w:rPr>
          <w:lang w:val="ru-RU"/>
        </w:rPr>
        <w:t>предметнопрактической</w:t>
      </w:r>
      <w:proofErr w:type="spellEnd"/>
      <w:r w:rsidRPr="00497113">
        <w:rPr>
          <w:lang w:val="ru-RU"/>
        </w:rPr>
        <w:t xml:space="preserve"> деятельностью (ситуацией); – понимание сущности знака «=» и умение его использовать при записи математического выражения в виде равенства (примера): 1 + 1 = 2, 2 – 1 = 1; </w:t>
      </w:r>
      <w:proofErr w:type="gramStart"/>
      <w:r w:rsidRPr="00497113">
        <w:rPr>
          <w:lang w:val="ru-RU"/>
        </w:rPr>
        <w:t xml:space="preserve">понимание смысла действий сложения и вычитания, умение их иллюстрировать в практическом плане при выполнении операций с предметными совокупностями; – выполнение сложения и вычитания чисел в пределах 10 на основе </w:t>
      </w:r>
      <w:proofErr w:type="spellStart"/>
      <w:r w:rsidRPr="00497113">
        <w:rPr>
          <w:lang w:val="ru-RU"/>
        </w:rPr>
        <w:t>пересчитывания</w:t>
      </w:r>
      <w:proofErr w:type="spellEnd"/>
      <w:r w:rsidRPr="00497113">
        <w:rPr>
          <w:lang w:val="ru-RU"/>
        </w:rPr>
        <w:t xml:space="preserve"> предметов, присчитывания и отсчитывания</w:t>
      </w:r>
      <w:proofErr w:type="gramEnd"/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r w:rsidRPr="00497113">
        <w:rPr>
          <w:b/>
          <w:lang w:val="ru-RU"/>
        </w:rPr>
        <w:t>Арифметические задачи</w:t>
      </w:r>
    </w:p>
    <w:p w:rsidR="001E0F02" w:rsidRDefault="001E0F02" w:rsidP="001E0F02">
      <w:pPr>
        <w:ind w:left="-340" w:right="397"/>
        <w:jc w:val="both"/>
        <w:rPr>
          <w:lang w:val="ru-RU"/>
        </w:rPr>
      </w:pPr>
      <w:proofErr w:type="gramStart"/>
      <w:r w:rsidRPr="00497113">
        <w:rPr>
          <w:lang w:val="ru-RU"/>
        </w:rPr>
        <w:t>– Выделение в арифметической задаче условия, требования (вопроса); выделение в условии задачи числовых данных; – выполнение решения задач на нахождение суммы, разности (остатка) в практическом плане на основе действий с предметными совокупностями, с записью решения в виде примера; называние ответа задачи; – составление задач на нахождение суммы, разности (остатка) по предложенному сюжету (с помощью учителя)</w:t>
      </w:r>
      <w:proofErr w:type="gramEnd"/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r w:rsidRPr="00497113">
        <w:rPr>
          <w:b/>
          <w:lang w:val="ru-RU"/>
        </w:rPr>
        <w:t>Геометрический материал</w:t>
      </w:r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proofErr w:type="gramStart"/>
      <w:r w:rsidRPr="00497113">
        <w:rPr>
          <w:lang w:val="ru-RU"/>
        </w:rPr>
        <w:t>– Различение плоскостных и объемных геометрических фигур; определение формы знакомых предметов путем соотнесения с плоскостными и объемными геометрическими фигурами; – знание линий (прямая, кривая, отрезок), умение их различать; – построение прямой линии (произвольной), отрезка с помощью линейки (с помощью учителя); – измерение длины отрезка в сантиметрах с записью числа, полученного при измерении (с помощью учителя);</w:t>
      </w:r>
      <w:proofErr w:type="gramEnd"/>
      <w:r w:rsidRPr="00497113">
        <w:rPr>
          <w:lang w:val="ru-RU"/>
        </w:rPr>
        <w:t xml:space="preserve"> построение отрезка заданной длины (с помощью учителя); – построение треугольника, квадрата, прямоугольника по точкам (вершинам), изображенным учителем</w:t>
      </w:r>
      <w:r>
        <w:rPr>
          <w:lang w:val="ru-RU"/>
        </w:rPr>
        <w:t>.</w:t>
      </w:r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r w:rsidRPr="00497113">
        <w:rPr>
          <w:b/>
          <w:lang w:val="ru-RU"/>
        </w:rPr>
        <w:t>Достаточный уровень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r w:rsidRPr="00F1550C">
        <w:rPr>
          <w:b/>
          <w:lang w:val="ru-RU"/>
        </w:rPr>
        <w:t>Пропедевтика</w:t>
      </w:r>
    </w:p>
    <w:p w:rsidR="001E0F02" w:rsidRPr="00497113" w:rsidRDefault="001E0F02" w:rsidP="001E0F02">
      <w:pPr>
        <w:ind w:left="-340" w:right="397"/>
        <w:jc w:val="both"/>
        <w:rPr>
          <w:b/>
          <w:lang w:val="ru-RU"/>
        </w:rPr>
      </w:pPr>
      <w:r w:rsidRPr="00497113">
        <w:rPr>
          <w:lang w:val="ru-RU"/>
        </w:rPr>
        <w:t xml:space="preserve">Знание и использование в собственной речи слов, определяющих величину, размер предметов, их массу; – умение сравнивать предметы по величине, размеру на глаз, наложением, приложением; сравнивать предметы по массе с помощью мускульных ощущений; – знание слов, отражающих количественные отношения предметных совокупностей, умение использовать их в собственной речи; – </w:t>
      </w:r>
      <w:proofErr w:type="gramStart"/>
      <w:r w:rsidRPr="00497113">
        <w:rPr>
          <w:lang w:val="ru-RU"/>
        </w:rPr>
        <w:t>выполнение оценивания и сравнения количества предметов в совокупностях на глаз, путем установления взаимно однозначного соответствия, выделения лишних, недостающих предметов; уравнивание предметных</w:t>
      </w:r>
      <w:proofErr w:type="gramEnd"/>
    </w:p>
    <w:p w:rsidR="001E0F02" w:rsidRDefault="001E0F02" w:rsidP="001E0F02">
      <w:pPr>
        <w:ind w:left="-340" w:right="397"/>
        <w:jc w:val="both"/>
        <w:rPr>
          <w:lang w:val="ru-RU"/>
        </w:rPr>
      </w:pPr>
      <w:proofErr w:type="gramStart"/>
      <w:r w:rsidRPr="00497113">
        <w:rPr>
          <w:lang w:val="ru-RU"/>
        </w:rPr>
        <w:t>совокупностей по количеству предметов, их составляющих; – умение увеличивать и уменьшать количество предметов в совокупности, объемах жидкостей, сыпучего вещества; объяснять эти изменения; – знание и использование в собственной речи слов, определяющих положение предметов в пространстве, на плоскости; – определение положения предметов в пространстве относительно себя, по отношению друг к другу;</w:t>
      </w:r>
      <w:proofErr w:type="gramEnd"/>
      <w:r w:rsidRPr="00497113">
        <w:rPr>
          <w:lang w:val="ru-RU"/>
        </w:rPr>
        <w:t xml:space="preserve"> </w:t>
      </w:r>
      <w:proofErr w:type="gramStart"/>
      <w:r w:rsidRPr="00497113">
        <w:rPr>
          <w:lang w:val="ru-RU"/>
        </w:rPr>
        <w:t>определение положения предметов на плоскости; перемещение предметов в указанное положение; – установление и называние порядка следования предметов; – знание частей суток, порядка их следования; – овладение элементарными временными представлениями, использование в речи при описании событий окружающей жизни слов: сегодня, завтра, вчера, на следующий день, рано, поздно, вовремя, давно, недавно;</w:t>
      </w:r>
      <w:proofErr w:type="gramEnd"/>
      <w:r w:rsidRPr="00497113">
        <w:rPr>
          <w:lang w:val="ru-RU"/>
        </w:rPr>
        <w:t xml:space="preserve"> – узнавание и называние геометрических фигур; определение формы предметов путем соотнесения с геометрическими фигурами</w:t>
      </w:r>
      <w:r>
        <w:rPr>
          <w:lang w:val="ru-RU"/>
        </w:rPr>
        <w:t>.</w:t>
      </w:r>
    </w:p>
    <w:p w:rsidR="001E0F02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Default="001E0F02" w:rsidP="001E0F02">
      <w:pPr>
        <w:ind w:left="-340" w:right="397"/>
        <w:jc w:val="both"/>
        <w:rPr>
          <w:b/>
          <w:lang w:val="ru-RU"/>
        </w:rPr>
      </w:pPr>
      <w:r w:rsidRPr="001E0F02">
        <w:rPr>
          <w:b/>
          <w:lang w:val="ru-RU"/>
        </w:rPr>
        <w:t>Нумерация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proofErr w:type="gramStart"/>
      <w:r w:rsidRPr="00497113">
        <w:rPr>
          <w:lang w:val="ru-RU"/>
        </w:rPr>
        <w:lastRenderedPageBreak/>
        <w:t>– Знание количественных, порядковых числительных в пределах 10; количественных числительных в пределах 20; – откладывание чисел в пределах 20 с использованием счетного материала; – умение прочитать запись числа в пределах 20; записать число с помощью цифр; – знание десятичного состава чисел 11–20;</w:t>
      </w:r>
      <w:r w:rsidRPr="00F1550C">
        <w:rPr>
          <w:lang w:val="ru-RU"/>
        </w:rPr>
        <w:t xml:space="preserve"> – знание числового ряда в пределах 10 в прямом и обратном порядке;</w:t>
      </w:r>
      <w:proofErr w:type="gramEnd"/>
      <w:r w:rsidRPr="00F1550C">
        <w:rPr>
          <w:lang w:val="ru-RU"/>
        </w:rPr>
        <w:t xml:space="preserve"> </w:t>
      </w:r>
      <w:proofErr w:type="gramStart"/>
      <w:r w:rsidRPr="00F1550C">
        <w:rPr>
          <w:lang w:val="ru-RU"/>
        </w:rPr>
        <w:t>числового ряда в пределах 20 в прямом порядке; месте каждого числа в числовом ряду в пределах 10; – осуществление счета предметов в пределах 20, присчитывая по 1; обозначение числом количества предметов в совокупности; счет предметов по 2 в пределах 10; – выполнение сравнения чисел в пределах 10;</w:t>
      </w:r>
      <w:proofErr w:type="gramEnd"/>
      <w:r w:rsidRPr="00F1550C">
        <w:rPr>
          <w:lang w:val="ru-RU"/>
        </w:rPr>
        <w:t xml:space="preserve"> – знание состава чисел 2–10 из двух частей (чисел)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r w:rsidRPr="00F1550C">
        <w:rPr>
          <w:b/>
          <w:lang w:val="ru-RU"/>
        </w:rPr>
        <w:t>Единицы измерения и их соотношения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proofErr w:type="gramStart"/>
      <w:r w:rsidRPr="00F1550C">
        <w:rPr>
          <w:lang w:val="ru-RU"/>
        </w:rPr>
        <w:t xml:space="preserve">– Знание названий величин (стоимость, длина, масса, емкость, время) и их единиц измерения (мер): 1 р., 1 к., 1 см, 1 кг, 1 л, 1 </w:t>
      </w:r>
      <w:proofErr w:type="spellStart"/>
      <w:r w:rsidRPr="00F1550C">
        <w:rPr>
          <w:lang w:val="ru-RU"/>
        </w:rPr>
        <w:t>сут</w:t>
      </w:r>
      <w:proofErr w:type="spellEnd"/>
      <w:r w:rsidRPr="00F1550C">
        <w:rPr>
          <w:lang w:val="ru-RU"/>
        </w:rPr>
        <w:t xml:space="preserve">., 1 </w:t>
      </w:r>
      <w:proofErr w:type="spellStart"/>
      <w:r w:rsidRPr="00F1550C">
        <w:rPr>
          <w:lang w:val="ru-RU"/>
        </w:rPr>
        <w:t>нед</w:t>
      </w:r>
      <w:proofErr w:type="spellEnd"/>
      <w:r w:rsidRPr="00F1550C">
        <w:rPr>
          <w:lang w:val="ru-RU"/>
        </w:rPr>
        <w:t>.; – умение прочитать и записать число, полученное при измерении величин одной мерой; – узнавание монет, называние их достоинства;</w:t>
      </w:r>
      <w:proofErr w:type="gramEnd"/>
      <w:r w:rsidRPr="00F1550C">
        <w:rPr>
          <w:lang w:val="ru-RU"/>
        </w:rPr>
        <w:t xml:space="preserve"> </w:t>
      </w:r>
      <w:proofErr w:type="gramStart"/>
      <w:r w:rsidRPr="00F1550C">
        <w:rPr>
          <w:lang w:val="ru-RU"/>
        </w:rPr>
        <w:t>осуществление замены и размена монет в пределах 10 р.; – знание названий, порядка дней недели, количества суток в неделе</w:t>
      </w:r>
      <w:proofErr w:type="gramEnd"/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r w:rsidRPr="00F1550C">
        <w:rPr>
          <w:b/>
          <w:lang w:val="ru-RU"/>
        </w:rPr>
        <w:t>Арифметические действия</w:t>
      </w:r>
    </w:p>
    <w:p w:rsidR="001E0F02" w:rsidRDefault="001E0F02" w:rsidP="001E0F02">
      <w:pPr>
        <w:ind w:left="-340" w:right="397"/>
        <w:jc w:val="both"/>
        <w:rPr>
          <w:lang w:val="ru-RU"/>
        </w:rPr>
      </w:pPr>
      <w:r w:rsidRPr="00F1550C">
        <w:rPr>
          <w:lang w:val="ru-RU"/>
        </w:rPr>
        <w:t>– Знание названий арифметических действий сложения и вычитания, их знаков («+» и</w:t>
      </w:r>
      <w:proofErr w:type="gramStart"/>
      <w:r w:rsidRPr="00F1550C">
        <w:rPr>
          <w:lang w:val="ru-RU"/>
        </w:rPr>
        <w:t xml:space="preserve"> «–»); – </w:t>
      </w:r>
      <w:proofErr w:type="gramEnd"/>
      <w:r w:rsidRPr="00F1550C">
        <w:rPr>
          <w:lang w:val="ru-RU"/>
        </w:rPr>
        <w:t xml:space="preserve">составление математического выражения (1 + 1, 2 – 1) на основе соотнесения с </w:t>
      </w:r>
      <w:proofErr w:type="spellStart"/>
      <w:r w:rsidRPr="00F1550C">
        <w:rPr>
          <w:lang w:val="ru-RU"/>
        </w:rPr>
        <w:t>предметнопрактической</w:t>
      </w:r>
      <w:proofErr w:type="spellEnd"/>
      <w:r w:rsidRPr="00F1550C">
        <w:rPr>
          <w:lang w:val="ru-RU"/>
        </w:rPr>
        <w:t xml:space="preserve"> деятельностью (ситуацией); – понимание сущности знака «=» и умение его использовать при записи математического выражения в виде равенства (примера): 1 + 1 = 2, 2 – 1 = 1; – </w:t>
      </w:r>
      <w:proofErr w:type="gramStart"/>
      <w:r w:rsidRPr="00F1550C">
        <w:rPr>
          <w:lang w:val="ru-RU"/>
        </w:rPr>
        <w:t>понимание смысла действий сложения и вычитания, умение их иллюстрировать в практическом плане при выполнении операций с предметными совокупностями; – выполнение сложения и вычитания чисел в пределах 10 на основе знания состава чисел; выполнение сложения чисел в пределах 20 на основе знания десятичного состава чисел 11–20;</w:t>
      </w:r>
      <w:proofErr w:type="gramEnd"/>
      <w:r w:rsidRPr="00F1550C">
        <w:rPr>
          <w:lang w:val="ru-RU"/>
        </w:rPr>
        <w:t xml:space="preserve"> – практическое использование при нахождении значений математических выражений (решении примеров) переместительного свойства сложения (2 + 7, 7 + 2)</w:t>
      </w:r>
      <w:r>
        <w:rPr>
          <w:lang w:val="ru-RU"/>
        </w:rPr>
        <w:t>.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r w:rsidRPr="00F1550C">
        <w:rPr>
          <w:b/>
          <w:lang w:val="ru-RU"/>
        </w:rPr>
        <w:t>Арифметические задачи</w:t>
      </w:r>
    </w:p>
    <w:p w:rsidR="001E0F02" w:rsidRDefault="001E0F02" w:rsidP="001E0F02">
      <w:pPr>
        <w:ind w:left="-340" w:right="397"/>
        <w:jc w:val="both"/>
        <w:rPr>
          <w:lang w:val="ru-RU"/>
        </w:rPr>
      </w:pPr>
      <w:r w:rsidRPr="00F1550C">
        <w:rPr>
          <w:lang w:val="ru-RU"/>
        </w:rPr>
        <w:t>– Выделение в арифметической задаче условия, требования (вопроса); выделение в условии задачи числовых данных; – выполнение решения задач на нахождение суммы, разности (остатка) в практическом плане на основе действий с предметными совокупностями и с помощью иллюстрирования, с записью решения в виде примера; называние ответа задачи; – составление задач на нахождение суммы, разности (остатка) по предложенному сюжету, готовому решению, краткой записи с использованием иллюстраций</w:t>
      </w:r>
      <w:r>
        <w:rPr>
          <w:lang w:val="ru-RU"/>
        </w:rPr>
        <w:t>.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r w:rsidRPr="00F1550C">
        <w:rPr>
          <w:b/>
          <w:lang w:val="ru-RU"/>
        </w:rPr>
        <w:t>Геометрический материал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  <w:proofErr w:type="gramStart"/>
      <w:r w:rsidRPr="00F1550C">
        <w:rPr>
          <w:lang w:val="ru-RU"/>
        </w:rPr>
        <w:t>– Различение плоскостных и объемных геометрических фигур; определение формы предметов путем соотнесения с плоскостными и объемными геометрическими фигурами; – знание линий (прямая, кривая, отрезок), умение их различать; – построение прямой линии (произвольной; проходящей через одну, две точки), отрезка с помощью линейки; – измерение длины отрезка в сантиметрах с записью числа, полученного при измерении;</w:t>
      </w:r>
      <w:proofErr w:type="gramEnd"/>
      <w:r w:rsidRPr="00F1550C">
        <w:rPr>
          <w:lang w:val="ru-RU"/>
        </w:rPr>
        <w:t xml:space="preserve"> построение отрезка заданной длины; – построение треугольника, квадрата, прямоугольника по точкам (вершинам)</w:t>
      </w: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Pr="00F1550C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Default="001E0F02" w:rsidP="001E0F02">
      <w:pPr>
        <w:ind w:left="-340" w:right="397"/>
        <w:jc w:val="center"/>
        <w:rPr>
          <w:b/>
          <w:lang w:val="ru-RU"/>
        </w:rPr>
      </w:pPr>
      <w:r w:rsidRPr="00720F97">
        <w:rPr>
          <w:b/>
          <w:lang w:val="ru-RU"/>
        </w:rPr>
        <w:lastRenderedPageBreak/>
        <w:t xml:space="preserve">Содержание учебного предмета «Математика» </w:t>
      </w:r>
      <w:r>
        <w:rPr>
          <w:b/>
          <w:lang w:val="ru-RU"/>
        </w:rPr>
        <w:t xml:space="preserve"> </w:t>
      </w:r>
    </w:p>
    <w:p w:rsidR="001E0F02" w:rsidRPr="00720F97" w:rsidRDefault="001E0F02" w:rsidP="001E0F02">
      <w:pPr>
        <w:ind w:left="-340" w:right="397"/>
        <w:jc w:val="center"/>
        <w:rPr>
          <w:b/>
          <w:lang w:val="ru-RU"/>
        </w:rPr>
      </w:pPr>
      <w:r>
        <w:rPr>
          <w:b/>
          <w:lang w:val="ru-RU"/>
        </w:rPr>
        <w:t>1класс</w:t>
      </w:r>
    </w:p>
    <w:p w:rsidR="001E0F02" w:rsidRPr="00720F97" w:rsidRDefault="001E0F02" w:rsidP="001E0F02">
      <w:pPr>
        <w:ind w:left="-340" w:right="397"/>
        <w:jc w:val="both"/>
        <w:rPr>
          <w:b/>
          <w:lang w:val="ru-RU"/>
        </w:rPr>
      </w:pPr>
      <w:r w:rsidRPr="00720F97">
        <w:rPr>
          <w:b/>
          <w:lang w:val="ru-RU"/>
        </w:rPr>
        <w:t xml:space="preserve"> Пропедевтика 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Свойства предметов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 xml:space="preserve">Предметы, обладающие определенными свойствами: цвет, форма, размер (величина), назначение. Слова: каждый, все, </w:t>
      </w:r>
      <w:proofErr w:type="gramStart"/>
      <w:r w:rsidRPr="007022F3">
        <w:rPr>
          <w:rFonts w:eastAsia="Times New Roman"/>
          <w:kern w:val="1"/>
          <w:lang w:val="ru-RU" w:eastAsia="ar-SA"/>
        </w:rPr>
        <w:t>кроме</w:t>
      </w:r>
      <w:proofErr w:type="gramEnd"/>
      <w:r w:rsidRPr="007022F3">
        <w:rPr>
          <w:rFonts w:eastAsia="Times New Roman"/>
          <w:kern w:val="1"/>
          <w:lang w:val="ru-RU" w:eastAsia="ar-SA"/>
        </w:rPr>
        <w:t>, остальные (оставшиеся), другие.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предметов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двух предметов, серии предметов.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proofErr w:type="gramStart"/>
      <w:r w:rsidRPr="007022F3">
        <w:rPr>
          <w:rFonts w:eastAsia="Times New Roman"/>
          <w:kern w:val="1"/>
          <w:lang w:val="ru-RU" w:eastAsia="ar-SA"/>
        </w:rPr>
        <w:t>Сравнение предметов, имеющих объем, площадь, по величине: большой, маленький, больше, меньше, равные, одинаковые по величине; равной, одинаковой, такой же величины.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 xml:space="preserve">Сравнение предметов по размеру. </w:t>
      </w:r>
      <w:proofErr w:type="gramStart"/>
      <w:r w:rsidRPr="007022F3">
        <w:rPr>
          <w:rFonts w:eastAsia="Times New Roman"/>
          <w:kern w:val="1"/>
          <w:lang w:val="ru-RU" w:eastAsia="ar-SA"/>
        </w:rPr>
        <w:t xml:space="preserve">Сравнение двух предметов: длинный, короткий (широкий, узкий, высокий, низкий, глубокий, мелкий, толстый, тонкий); длиннее, короче (шире, уже, выше, ниже, глубже, мельче, толще, тоньше); равные, одинаковые по длине (ширине, высоте, глубине, толщине); равной, одинаковой, такой же длины (ширины, высоты, глубины, толщины). 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proofErr w:type="gramStart"/>
      <w:r w:rsidRPr="007022F3">
        <w:rPr>
          <w:rFonts w:eastAsia="Times New Roman"/>
          <w:kern w:val="1"/>
          <w:lang w:val="ru-RU" w:eastAsia="ar-SA"/>
        </w:rPr>
        <w:t>Сравнение трех-четырех предметов по длине (ширине, высоте, глубине, толщине); длиннее, короче (шире, уже, выше, ниже, глубже, мельче, толще, тоньше); самый длинный, самый короткий (самый широкий, узкий, высокий, низкий, глубокий, мелкий, толстый, тонкий).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proofErr w:type="gramStart"/>
      <w:r w:rsidRPr="007022F3">
        <w:rPr>
          <w:rFonts w:eastAsia="Times New Roman"/>
          <w:kern w:val="1"/>
          <w:lang w:val="ru-RU" w:eastAsia="ar-SA"/>
        </w:rPr>
        <w:t xml:space="preserve">Сравнение двух предметов по массе (весу): тяжелый, легкий, тяжелее, легче, равные, одинаковые по тяжести (весу), равной, одинаковой, такой же тяжести (равного, одинакового, такого же веса). 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 xml:space="preserve">Сравнение трех-четырех предметов по тяжести (весу): тяжелее, легче, </w:t>
      </w:r>
      <w:proofErr w:type="gramStart"/>
      <w:r w:rsidRPr="007022F3">
        <w:rPr>
          <w:rFonts w:eastAsia="Times New Roman"/>
          <w:kern w:val="1"/>
          <w:lang w:val="ru-RU" w:eastAsia="ar-SA"/>
        </w:rPr>
        <w:t>самый</w:t>
      </w:r>
      <w:proofErr w:type="gramEnd"/>
      <w:r w:rsidRPr="007022F3">
        <w:rPr>
          <w:rFonts w:eastAsia="Times New Roman"/>
          <w:kern w:val="1"/>
          <w:lang w:val="ru-RU" w:eastAsia="ar-SA"/>
        </w:rPr>
        <w:t xml:space="preserve"> тяжелый, самый легкий.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предметных совокупностей по количеству предметов, их составляющих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 xml:space="preserve">Сравнение двух-трех предметных совокупностей. </w:t>
      </w:r>
      <w:proofErr w:type="gramStart"/>
      <w:r w:rsidRPr="007022F3">
        <w:rPr>
          <w:rFonts w:eastAsia="Times New Roman"/>
          <w:kern w:val="1"/>
          <w:lang w:val="ru-RU" w:eastAsia="ar-SA"/>
        </w:rPr>
        <w:t>Слова: сколько, много, мало, больше, меньше, столько же, равное, одинаковое количество, немного, несколько, один, ни одного.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количества предметов одной совокупности до и после изменения количества предметов, ее составляющих.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небольших предметных совокупностей путем установления взаимно однозначного соответствия между ними или их частями: больше, меньше, одинаковое, равное количество, столько же, сколько, лишние, недостающие предметы. Уравнивание предметных совокупностей по количеству предметов, их составляющих.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объемов жидкостей, сыпучих веществ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объемов жидкостей, сыпучих веществ в одинаковых емкостях. Слова: больше, меньше, одинаково, равно, столько же.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Сравнение объемов жидкостей, сыпучего вещества в одной емкости до и после изменения объема.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Положение предметов в пространстве, на плоскости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proofErr w:type="gramStart"/>
      <w:r w:rsidRPr="007022F3">
        <w:rPr>
          <w:rFonts w:eastAsia="Times New Roman"/>
          <w:kern w:val="1"/>
          <w:lang w:val="ru-RU" w:eastAsia="ar-SA"/>
        </w:rPr>
        <w:t>Положение предметов в пространстве, на плоскости относительно обучающегося, по отношению друг к другу: впереди, сзади, справа, слева, правее, левее, вверху, внизу, выше, ниже, далеко, близко, дальше, ближе, рядом, около, здесь, там, на, в, внутри, перед, за, над, под, напротив, между, в середине, в центре.</w:t>
      </w:r>
      <w:proofErr w:type="gramEnd"/>
      <w:r w:rsidRPr="007022F3">
        <w:rPr>
          <w:rFonts w:eastAsia="Times New Roman"/>
          <w:kern w:val="1"/>
          <w:lang w:val="ru-RU" w:eastAsia="ar-SA"/>
        </w:rPr>
        <w:t xml:space="preserve"> Перемещение предметов в указанное положение.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proofErr w:type="gramStart"/>
      <w:r w:rsidRPr="007022F3">
        <w:rPr>
          <w:rFonts w:eastAsia="Times New Roman"/>
          <w:kern w:val="1"/>
          <w:lang w:val="ru-RU" w:eastAsia="ar-SA"/>
        </w:rPr>
        <w:t>Ориентировка на листе бумаги: вверху, внизу, справа, слева, в середине (центре); верхний, нижний, правый, левый край листа; то же для сторон: верхняя, нижняя, правая, левая половина, верхний правый, левый, нижний правый, левый углы.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proofErr w:type="gramStart"/>
      <w:r w:rsidRPr="007022F3">
        <w:rPr>
          <w:rFonts w:eastAsia="Times New Roman"/>
          <w:kern w:val="1"/>
          <w:lang w:val="ru-RU" w:eastAsia="ar-SA"/>
        </w:rPr>
        <w:lastRenderedPageBreak/>
        <w:t>Отношения порядка следования: первый, последний, крайний, после, за, следом, следующий за.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Единицы измерения и их соотношения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Единица измерения (мера) времени</w:t>
      </w:r>
      <w:r w:rsidRPr="00BC153B">
        <w:rPr>
          <w:rFonts w:eastAsia="Times New Roman"/>
          <w:kern w:val="1"/>
          <w:lang w:eastAsia="ar-SA"/>
        </w:rPr>
        <w:t> </w:t>
      </w:r>
      <w:r w:rsidRPr="007022F3">
        <w:rPr>
          <w:rFonts w:eastAsia="Times New Roman"/>
          <w:kern w:val="1"/>
          <w:lang w:val="ru-RU" w:eastAsia="ar-SA"/>
        </w:rPr>
        <w:t>—</w:t>
      </w:r>
      <w:r w:rsidRPr="00BC153B">
        <w:rPr>
          <w:rFonts w:eastAsia="Times New Roman"/>
          <w:kern w:val="1"/>
          <w:lang w:eastAsia="ar-SA"/>
        </w:rPr>
        <w:t> </w:t>
      </w:r>
      <w:r w:rsidRPr="007022F3">
        <w:rPr>
          <w:rFonts w:eastAsia="Times New Roman"/>
          <w:kern w:val="1"/>
          <w:lang w:val="ru-RU" w:eastAsia="ar-SA"/>
        </w:rPr>
        <w:t xml:space="preserve">сутки. Сутки: утро, день, вечер, ночь. </w:t>
      </w:r>
      <w:proofErr w:type="gramStart"/>
      <w:r w:rsidRPr="007022F3">
        <w:rPr>
          <w:rFonts w:eastAsia="Times New Roman"/>
          <w:kern w:val="1"/>
          <w:lang w:val="ru-RU" w:eastAsia="ar-SA"/>
        </w:rPr>
        <w:t>Сегодня, завтра, вчера, на следующий день, рано, поздно, вовремя, давно, недавно, медленно, быстро.</w:t>
      </w:r>
      <w:proofErr w:type="gramEnd"/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 xml:space="preserve">Сравнение по возрасту: </w:t>
      </w:r>
      <w:proofErr w:type="gramStart"/>
      <w:r w:rsidRPr="007022F3">
        <w:rPr>
          <w:rFonts w:eastAsia="Times New Roman"/>
          <w:kern w:val="1"/>
          <w:lang w:val="ru-RU" w:eastAsia="ar-SA"/>
        </w:rPr>
        <w:t>молодой</w:t>
      </w:r>
      <w:proofErr w:type="gramEnd"/>
      <w:r w:rsidRPr="007022F3">
        <w:rPr>
          <w:rFonts w:eastAsia="Times New Roman"/>
          <w:kern w:val="1"/>
          <w:lang w:val="ru-RU" w:eastAsia="ar-SA"/>
        </w:rPr>
        <w:t>, старый, моложе, старше.</w:t>
      </w:r>
    </w:p>
    <w:p w:rsidR="001E0F02" w:rsidRPr="007022F3" w:rsidRDefault="001E0F02" w:rsidP="001E0F02">
      <w:pPr>
        <w:pStyle w:val="a3"/>
        <w:rPr>
          <w:rFonts w:eastAsia="Times New Roman"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>Геометрический материал</w:t>
      </w:r>
    </w:p>
    <w:p w:rsidR="001E0F02" w:rsidRPr="007022F3" w:rsidRDefault="001E0F02" w:rsidP="001E0F02">
      <w:pPr>
        <w:pStyle w:val="a3"/>
        <w:rPr>
          <w:rFonts w:eastAsia="Times New Roman"/>
          <w:b/>
          <w:kern w:val="1"/>
          <w:lang w:val="ru-RU" w:eastAsia="ar-SA"/>
        </w:rPr>
      </w:pPr>
      <w:r w:rsidRPr="007022F3">
        <w:rPr>
          <w:rFonts w:eastAsia="Times New Roman"/>
          <w:kern w:val="1"/>
          <w:lang w:val="ru-RU" w:eastAsia="ar-SA"/>
        </w:rPr>
        <w:t xml:space="preserve">Круг, квадрат, прямоугольник, треугольник: распознавание, называние. Определение формы предметов окружающей среды путем соотнесения с геометрическими фигурами. </w:t>
      </w:r>
    </w:p>
    <w:p w:rsidR="001E0F02" w:rsidRPr="007022F3" w:rsidRDefault="001E0F02" w:rsidP="001E0F02">
      <w:pPr>
        <w:pStyle w:val="a3"/>
        <w:rPr>
          <w:rFonts w:eastAsia="Calibri"/>
          <w:b/>
          <w:bCs/>
          <w:lang w:val="ru-RU"/>
        </w:rPr>
      </w:pPr>
      <w:r w:rsidRPr="007022F3">
        <w:rPr>
          <w:rFonts w:eastAsia="Calibri"/>
          <w:b/>
          <w:bCs/>
          <w:lang w:val="ru-RU"/>
        </w:rPr>
        <w:t>Нумерация</w:t>
      </w:r>
    </w:p>
    <w:p w:rsidR="001E0F02" w:rsidRPr="00C7797C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Образование, название, обозначение цифрой (запись) чисел от 1 до 9. </w:t>
      </w:r>
      <w:r w:rsidRPr="00C7797C">
        <w:rPr>
          <w:rFonts w:eastAsia="Calibri"/>
          <w:lang w:val="ru-RU"/>
        </w:rPr>
        <w:t>Число и цифра 0. Образование, название, запись числа 10. 10 единиц – 1 десяток.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Счет предметов и отвлеченный счет в пределах 10 (счет по 1 и равными числовыми группами по 2). Количественные, порядковые числительные. Соотношение количества, числительного, цифры. Счет в заданных пределах.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Место каждого числа в числовом ряду. Следующее, предыдущее число. Получение следующего числа путем присчитывания 1 к числу. Получение предыдущего числа путем отсчитывания 1 от числа. 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Сравнение чисел в пределах 10, в том числе с опорой на установление взаимно однозначного соответствия предметных совокупностей или их частей. Установление отношения: равно, больше, меньше. 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Состав чисел первого десятка из единиц. Состав чисел первого десятка из двух частей (чисел), в том числе с опорой на представление предметной совокупности в виде двух составных частей.  </w:t>
      </w:r>
    </w:p>
    <w:p w:rsidR="001E0F02" w:rsidRPr="00815CAA" w:rsidRDefault="001E0F02" w:rsidP="001E0F02">
      <w:pPr>
        <w:pStyle w:val="a3"/>
        <w:rPr>
          <w:rFonts w:eastAsia="Calibri"/>
          <w:b/>
          <w:bCs/>
          <w:lang w:val="ru-RU"/>
        </w:rPr>
      </w:pPr>
      <w:r w:rsidRPr="00815CAA">
        <w:rPr>
          <w:rFonts w:eastAsia="Calibri"/>
          <w:b/>
          <w:bCs/>
          <w:lang w:val="ru-RU"/>
        </w:rPr>
        <w:t>Единицы измерения и их соотношения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Единицы измерения (меры) стоимости - копейка (1 </w:t>
      </w:r>
      <w:proofErr w:type="gramStart"/>
      <w:r w:rsidRPr="007022F3">
        <w:rPr>
          <w:rFonts w:eastAsia="Calibri"/>
          <w:lang w:val="ru-RU"/>
        </w:rPr>
        <w:t>к</w:t>
      </w:r>
      <w:proofErr w:type="gramEnd"/>
      <w:r w:rsidRPr="007022F3">
        <w:rPr>
          <w:rFonts w:eastAsia="Calibri"/>
          <w:lang w:val="ru-RU"/>
        </w:rPr>
        <w:t xml:space="preserve">.), рубль (1 р.). Монеты: 1 р., 2 р., 5 р., 10 р., 10 </w:t>
      </w:r>
      <w:proofErr w:type="gramStart"/>
      <w:r w:rsidRPr="007022F3">
        <w:rPr>
          <w:rFonts w:eastAsia="Calibri"/>
          <w:lang w:val="ru-RU"/>
        </w:rPr>
        <w:t>к</w:t>
      </w:r>
      <w:proofErr w:type="gramEnd"/>
      <w:r w:rsidRPr="007022F3">
        <w:rPr>
          <w:rFonts w:eastAsia="Calibri"/>
          <w:lang w:val="ru-RU"/>
        </w:rPr>
        <w:t xml:space="preserve">. Замена монет мелкого достоинства монетой более крупного достоинства в пределах 10 р. Размен монеты крупного достоинства монетами более мелкого достоинства. 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Единица измерения (мера) длины – сантиметр (1 см). Измерение длины предметов с помощью модели сантиметра. Прибор для измерения длины – линейка. Измерение длины предметов с помощью линейки.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Единица измерения (мера) массы – килограмм (1 кг). Прибор для измерения массы – весы. 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Единица измерения (мера) емкости – литр (1 л). Определение емкости предметов в литрах.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Единицы измерения (меры) времени – сутки (1 </w:t>
      </w:r>
      <w:proofErr w:type="spellStart"/>
      <w:r w:rsidRPr="007022F3">
        <w:rPr>
          <w:rFonts w:eastAsia="Calibri"/>
          <w:lang w:val="ru-RU"/>
        </w:rPr>
        <w:t>сут</w:t>
      </w:r>
      <w:proofErr w:type="spellEnd"/>
      <w:r w:rsidRPr="007022F3">
        <w:rPr>
          <w:rFonts w:eastAsia="Calibri"/>
          <w:lang w:val="ru-RU"/>
        </w:rPr>
        <w:t xml:space="preserve">.), неделя (1 </w:t>
      </w:r>
      <w:proofErr w:type="spellStart"/>
      <w:r w:rsidRPr="007022F3">
        <w:rPr>
          <w:rFonts w:eastAsia="Calibri"/>
          <w:lang w:val="ru-RU"/>
        </w:rPr>
        <w:t>нед</w:t>
      </w:r>
      <w:proofErr w:type="spellEnd"/>
      <w:r w:rsidRPr="007022F3">
        <w:rPr>
          <w:rFonts w:eastAsia="Calibri"/>
          <w:lang w:val="ru-RU"/>
        </w:rPr>
        <w:t>.). Соотношение: неделя – семь суток. Название дней недели. Порядок дней недели.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Чтение и запись чисел, полученных при измерении величин одной мерой.</w:t>
      </w:r>
    </w:p>
    <w:p w:rsidR="001E0F02" w:rsidRPr="001E0F02" w:rsidRDefault="001E0F02" w:rsidP="001E0F02">
      <w:pPr>
        <w:pStyle w:val="a3"/>
        <w:rPr>
          <w:rFonts w:eastAsia="Calibri"/>
          <w:b/>
          <w:lang w:val="ru-RU"/>
        </w:rPr>
      </w:pPr>
      <w:r w:rsidRPr="001E0F02">
        <w:rPr>
          <w:rFonts w:eastAsia="Calibri"/>
          <w:b/>
          <w:lang w:val="ru-RU"/>
        </w:rPr>
        <w:t>Арифметические действия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Арифметические действия: сложение, вычитание. </w:t>
      </w:r>
      <w:proofErr w:type="gramStart"/>
      <w:r w:rsidRPr="007022F3">
        <w:rPr>
          <w:rFonts w:eastAsia="Calibri"/>
          <w:lang w:val="ru-RU"/>
        </w:rPr>
        <w:t>Знаки арифметических действий сложения («+») и вычитания («-»), их название (плюс, минус) и значение (прибавить, вычесть).</w:t>
      </w:r>
      <w:proofErr w:type="gramEnd"/>
      <w:r w:rsidRPr="007022F3">
        <w:rPr>
          <w:rFonts w:eastAsia="Calibri"/>
          <w:lang w:val="ru-RU"/>
        </w:rPr>
        <w:t xml:space="preserve"> Составление числового выражения (1 + 1, 2 – 1) на основе соотнесения с предметно-практической деятельностью (ситуацией). Знак «=», его значение (равно, получится). Запись числового выражения в виде равенства (примера): 1 + 1 = 2, 2 – 1 = 1.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lastRenderedPageBreak/>
        <w:t>Сложение, вычитание чисел в пределах 10. Таблица сложения чисел в пределах 10</w:t>
      </w:r>
      <w:r w:rsidRPr="007022F3">
        <w:rPr>
          <w:rFonts w:ascii="Calibri" w:eastAsia="Calibri" w:hAnsi="Calibri"/>
          <w:lang w:val="ru-RU"/>
        </w:rPr>
        <w:t xml:space="preserve"> </w:t>
      </w:r>
      <w:r w:rsidRPr="007022F3">
        <w:rPr>
          <w:rFonts w:eastAsia="Calibri"/>
          <w:lang w:val="ru-RU"/>
        </w:rPr>
        <w:t xml:space="preserve">на основе состава чисел, ее использование при выполнении действия вычитания. Переместительное свойство сложения (практическое использование). Нуль как результат вычитания  (5 – 5 = 0). </w:t>
      </w:r>
    </w:p>
    <w:p w:rsidR="001E0F02" w:rsidRPr="007022F3" w:rsidRDefault="001E0F02" w:rsidP="001E0F02">
      <w:pPr>
        <w:pStyle w:val="a3"/>
        <w:rPr>
          <w:rFonts w:eastAsia="Calibri"/>
          <w:b/>
          <w:lang w:val="ru-RU"/>
        </w:rPr>
      </w:pPr>
      <w:r w:rsidRPr="007022F3">
        <w:rPr>
          <w:rFonts w:eastAsia="Calibri"/>
          <w:b/>
          <w:lang w:val="ru-RU"/>
        </w:rPr>
        <w:t>Арифметические задачи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Арифметическая задача, ее структура: условие, требование (вопрос). Решение и ответ задачи.</w:t>
      </w:r>
      <w:r w:rsidRPr="007022F3">
        <w:rPr>
          <w:rFonts w:ascii="Calibri" w:eastAsia="Calibri" w:hAnsi="Calibri"/>
          <w:lang w:val="ru-RU"/>
        </w:rPr>
        <w:t xml:space="preserve"> 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Простые арифметические задачи, раскрывающие смысл арифметических действий сложения и вычитания: на нахождение суммы и разности (остатка). Составление задач на нахождение суммы, разности (остатка) по предложенному сюжету, готовому решению, краткой записи с использованием иллюстраций.</w:t>
      </w:r>
    </w:p>
    <w:p w:rsidR="001E0F02" w:rsidRPr="007022F3" w:rsidRDefault="001E0F02" w:rsidP="001E0F02">
      <w:pPr>
        <w:pStyle w:val="a3"/>
        <w:rPr>
          <w:rFonts w:eastAsia="Calibri"/>
          <w:b/>
          <w:lang w:val="ru-RU"/>
        </w:rPr>
      </w:pPr>
      <w:r w:rsidRPr="007022F3">
        <w:rPr>
          <w:rFonts w:eastAsia="Calibri"/>
          <w:b/>
          <w:lang w:val="ru-RU"/>
        </w:rPr>
        <w:t>Геометрический материал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Шар, куб, брус: распознавание, называние.  Предметы одинаковой и разной формы.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 xml:space="preserve">Точка. Линии: прямая, кривая. Построение прямой линии </w:t>
      </w:r>
      <w:proofErr w:type="gramStart"/>
      <w:r w:rsidRPr="007022F3">
        <w:rPr>
          <w:rFonts w:eastAsia="Calibri"/>
          <w:lang w:val="ru-RU"/>
        </w:rPr>
        <w:t>с помощью линейки в различном положении по отношению к краю</w:t>
      </w:r>
      <w:proofErr w:type="gramEnd"/>
      <w:r w:rsidRPr="007022F3">
        <w:rPr>
          <w:rFonts w:eastAsia="Calibri"/>
          <w:lang w:val="ru-RU"/>
        </w:rPr>
        <w:t xml:space="preserve"> листа бумаги. Построение прямой линии через одну точку, две точки.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Отрезок. Измерение длины отрезка (в мерках произвольной длины, в сантиметрах). Построение отрезка заданной длины.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Овал:</w:t>
      </w:r>
      <w:r w:rsidRPr="007022F3">
        <w:rPr>
          <w:rFonts w:ascii="Calibri" w:eastAsia="Calibri" w:hAnsi="Calibri"/>
          <w:lang w:val="ru-RU"/>
        </w:rPr>
        <w:t xml:space="preserve"> </w:t>
      </w:r>
      <w:r w:rsidRPr="007022F3">
        <w:rPr>
          <w:rFonts w:eastAsia="Calibri"/>
          <w:lang w:val="ru-RU"/>
        </w:rPr>
        <w:t xml:space="preserve">распознавание, называние. </w:t>
      </w:r>
    </w:p>
    <w:p w:rsidR="001E0F02" w:rsidRPr="007022F3" w:rsidRDefault="001E0F02" w:rsidP="001E0F02">
      <w:pPr>
        <w:pStyle w:val="a3"/>
        <w:rPr>
          <w:rFonts w:eastAsia="Calibri"/>
          <w:lang w:val="ru-RU"/>
        </w:rPr>
      </w:pPr>
      <w:r w:rsidRPr="007022F3">
        <w:rPr>
          <w:rFonts w:eastAsia="Calibri"/>
          <w:lang w:val="ru-RU"/>
        </w:rPr>
        <w:t>Построение треугольника, квадрата, прямоугольника по заданным точкам (вершинам).</w:t>
      </w:r>
    </w:p>
    <w:p w:rsidR="001E0F02" w:rsidRPr="00F1550C" w:rsidRDefault="001E0F02" w:rsidP="001E0F02">
      <w:pPr>
        <w:pStyle w:val="a3"/>
        <w:rPr>
          <w:b/>
          <w:lang w:val="ru-RU"/>
        </w:rPr>
      </w:pPr>
    </w:p>
    <w:p w:rsidR="001E0F02" w:rsidRPr="006B64C5" w:rsidRDefault="001E0F02" w:rsidP="001E0F02">
      <w:pPr>
        <w:ind w:right="340"/>
        <w:jc w:val="center"/>
        <w:rPr>
          <w:rFonts w:ascii="Times New Roman" w:hAnsi="Times New Roman"/>
          <w:b/>
          <w:bCs/>
          <w:lang w:val="ru-RU"/>
        </w:rPr>
      </w:pPr>
      <w:r w:rsidRPr="006B64C5">
        <w:rPr>
          <w:rFonts w:ascii="Times New Roman" w:hAnsi="Times New Roman"/>
          <w:b/>
          <w:bCs/>
          <w:lang w:val="ru-RU"/>
        </w:rPr>
        <w:t>Учебно-тематический план</w:t>
      </w:r>
    </w:p>
    <w:tbl>
      <w:tblPr>
        <w:tblStyle w:val="a7"/>
        <w:tblW w:w="0" w:type="auto"/>
        <w:tblLook w:val="04A0"/>
      </w:tblPr>
      <w:tblGrid>
        <w:gridCol w:w="1242"/>
        <w:gridCol w:w="8505"/>
        <w:gridCol w:w="4395"/>
      </w:tblGrid>
      <w:tr w:rsidR="001E0F02" w:rsidTr="005F3CCA">
        <w:tc>
          <w:tcPr>
            <w:tcW w:w="1242" w:type="dxa"/>
          </w:tcPr>
          <w:p w:rsidR="001E0F02" w:rsidRDefault="001E0F02" w:rsidP="005F3CCA">
            <w:pPr>
              <w:ind w:right="3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505" w:type="dxa"/>
          </w:tcPr>
          <w:p w:rsidR="001E0F02" w:rsidRDefault="001E0F02" w:rsidP="005F3CCA">
            <w:pPr>
              <w:ind w:right="3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4395" w:type="dxa"/>
          </w:tcPr>
          <w:p w:rsidR="001E0F02" w:rsidRDefault="001E0F02" w:rsidP="005F3CCA">
            <w:pPr>
              <w:ind w:right="3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</w:tr>
      <w:tr w:rsidR="001E0F02" w:rsidTr="005F3CCA">
        <w:tc>
          <w:tcPr>
            <w:tcW w:w="1242" w:type="dxa"/>
          </w:tcPr>
          <w:p w:rsidR="001E0F02" w:rsidRDefault="001E0F02" w:rsidP="005F3CCA">
            <w:pPr>
              <w:ind w:right="3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1E0F02" w:rsidRDefault="001E0F02" w:rsidP="005F3CCA">
            <w:pPr>
              <w:ind w:right="3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01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Пропедевтика</w:t>
            </w:r>
            <w:proofErr w:type="spellEnd"/>
          </w:p>
        </w:tc>
        <w:tc>
          <w:tcPr>
            <w:tcW w:w="4395" w:type="dxa"/>
          </w:tcPr>
          <w:p w:rsidR="001E0F02" w:rsidRPr="009C06E5" w:rsidRDefault="001E0F02" w:rsidP="005F3CCA">
            <w:pPr>
              <w:ind w:right="3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ind w:right="3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ind w:right="3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Представления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395" w:type="dxa"/>
          </w:tcPr>
          <w:p w:rsidR="001E0F02" w:rsidRPr="002B6B12" w:rsidRDefault="001E0F02" w:rsidP="005F3CCA">
            <w:pPr>
              <w:ind w:right="3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7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Представления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массе</w:t>
            </w:r>
            <w:proofErr w:type="spellEnd"/>
          </w:p>
        </w:tc>
        <w:tc>
          <w:tcPr>
            <w:tcW w:w="4395" w:type="dxa"/>
          </w:tcPr>
          <w:p w:rsidR="001E0F02" w:rsidRPr="002B6B1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Количественные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представления</w:t>
            </w:r>
            <w:proofErr w:type="spellEnd"/>
          </w:p>
        </w:tc>
        <w:tc>
          <w:tcPr>
            <w:tcW w:w="4395" w:type="dxa"/>
          </w:tcPr>
          <w:p w:rsidR="001E0F02" w:rsidRPr="002B6B1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Временные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представления</w:t>
            </w:r>
            <w:proofErr w:type="spellEnd"/>
          </w:p>
        </w:tc>
        <w:tc>
          <w:tcPr>
            <w:tcW w:w="4395" w:type="dxa"/>
          </w:tcPr>
          <w:p w:rsidR="001E0F02" w:rsidRPr="00600709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</w:t>
            </w:r>
            <w:proofErr w:type="spellEnd"/>
          </w:p>
        </w:tc>
        <w:tc>
          <w:tcPr>
            <w:tcW w:w="4395" w:type="dxa"/>
          </w:tcPr>
          <w:p w:rsidR="001E0F02" w:rsidRPr="00600709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представления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395" w:type="dxa"/>
          </w:tcPr>
          <w:p w:rsidR="001E0F02" w:rsidRPr="002B6B1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1,7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бумаги</w:t>
            </w:r>
            <w:proofErr w:type="spellEnd"/>
          </w:p>
        </w:tc>
        <w:tc>
          <w:tcPr>
            <w:tcW w:w="4395" w:type="dxa"/>
          </w:tcPr>
          <w:p w:rsidR="001E0F02" w:rsidRPr="00600709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порядка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следования</w:t>
            </w:r>
            <w:proofErr w:type="spellEnd"/>
          </w:p>
        </w:tc>
        <w:tc>
          <w:tcPr>
            <w:tcW w:w="4395" w:type="dxa"/>
          </w:tcPr>
          <w:p w:rsidR="001E0F02" w:rsidRPr="00600709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1,9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</w:t>
            </w:r>
            <w:proofErr w:type="spellEnd"/>
          </w:p>
        </w:tc>
        <w:tc>
          <w:tcPr>
            <w:tcW w:w="4395" w:type="dxa"/>
          </w:tcPr>
          <w:p w:rsidR="001E0F02" w:rsidRPr="00600709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</w:tr>
      <w:tr w:rsidR="001E0F02" w:rsidTr="005F3CCA">
        <w:tc>
          <w:tcPr>
            <w:tcW w:w="1242" w:type="dxa"/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1E0F02" w:rsidRPr="007011EE" w:rsidRDefault="001E0F02" w:rsidP="005F3CCA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yandex-sans" w:eastAsia="Times New Roman" w:hAnsi="yandex-sans"/>
                <w:b/>
                <w:color w:val="000000"/>
                <w:sz w:val="24"/>
                <w:szCs w:val="24"/>
                <w:lang w:eastAsia="ru-RU"/>
              </w:rPr>
              <w:t>Первый</w:t>
            </w:r>
            <w:proofErr w:type="spellEnd"/>
            <w:r>
              <w:rPr>
                <w:rFonts w:ascii="yandex-sans" w:eastAsia="Times New Roman" w:hAnsi="yandex-sans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/>
                <w:b/>
                <w:color w:val="000000"/>
                <w:sz w:val="24"/>
                <w:szCs w:val="24"/>
                <w:lang w:eastAsia="ru-RU"/>
              </w:rPr>
              <w:t>десяток</w:t>
            </w:r>
            <w:proofErr w:type="spellEnd"/>
          </w:p>
        </w:tc>
        <w:tc>
          <w:tcPr>
            <w:tcW w:w="4395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1E0F02" w:rsidTr="005F3CCA">
        <w:trPr>
          <w:trHeight w:val="252"/>
        </w:trPr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2,1</w:t>
            </w:r>
          </w:p>
        </w:tc>
        <w:tc>
          <w:tcPr>
            <w:tcW w:w="8505" w:type="dxa"/>
          </w:tcPr>
          <w:p w:rsidR="001E0F02" w:rsidRPr="007011EE" w:rsidRDefault="001E0F02" w:rsidP="005F3CCA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Нумерация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5" w:type="dxa"/>
          </w:tcPr>
          <w:p w:rsidR="001E0F02" w:rsidRPr="00600709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1E0F02" w:rsidRPr="005F3CCA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8505" w:type="dxa"/>
          </w:tcPr>
          <w:p w:rsidR="001E0F02" w:rsidRPr="006B64C5" w:rsidRDefault="001E0F02" w:rsidP="005F3CC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Единицы измерения и их соотношения.</w:t>
            </w:r>
          </w:p>
        </w:tc>
        <w:tc>
          <w:tcPr>
            <w:tcW w:w="4395" w:type="dxa"/>
          </w:tcPr>
          <w:p w:rsidR="001E0F02" w:rsidRPr="006B64C5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395" w:type="dxa"/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2,4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Арифметические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395" w:type="dxa"/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0F02" w:rsidTr="005F3CCA">
        <w:tc>
          <w:tcPr>
            <w:tcW w:w="1242" w:type="dxa"/>
          </w:tcPr>
          <w:p w:rsidR="001E0F02" w:rsidRPr="009C06E5" w:rsidRDefault="001E0F02" w:rsidP="005F3CC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6E5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Геометрический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</w:t>
            </w:r>
            <w:proofErr w:type="spell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C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395" w:type="dxa"/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0F02" w:rsidTr="005F3CCA">
        <w:tc>
          <w:tcPr>
            <w:tcW w:w="1242" w:type="dxa"/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E0F02" w:rsidRPr="009C06E5" w:rsidRDefault="001E0F02" w:rsidP="005F3CC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395" w:type="dxa"/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</w:tr>
    </w:tbl>
    <w:p w:rsidR="001E0F02" w:rsidRPr="00325F7D" w:rsidRDefault="001E0F02" w:rsidP="001E0F02">
      <w:pPr>
        <w:jc w:val="center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>Тематическое планирование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1089"/>
        <w:gridCol w:w="4773"/>
        <w:gridCol w:w="7371"/>
      </w:tblGrid>
      <w:tr w:rsidR="001E0F02" w:rsidRPr="00651E5F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№п/п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Кол-во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Название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темы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325F7D" w:rsidRDefault="001E0F02" w:rsidP="005F3C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C7490">
              <w:rPr>
                <w:b/>
                <w:lang w:val="ru-RU"/>
              </w:rPr>
              <w:t>Основные виды учебной деятельности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rPr>
                <w:rFonts w:ascii="Times New Roman" w:hAnsi="Times New Roman"/>
                <w:b/>
                <w:lang w:val="ru-RU"/>
              </w:rPr>
            </w:pPr>
            <w:proofErr w:type="gramStart"/>
            <w:r w:rsidRPr="006B64C5">
              <w:rPr>
                <w:rFonts w:ascii="Times New Roman" w:eastAsia="Times New Roman" w:hAnsi="Times New Roman"/>
                <w:b/>
                <w:bCs/>
                <w:color w:val="000000"/>
                <w:lang w:val="ru-RU"/>
              </w:rPr>
              <w:t xml:space="preserve">Пропедевтика (пространственные понятия, временные понятия, геометрический материал.  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Цвет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назначение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предметов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Различение предметов по цвету. Назначение знакомых предметов.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ED7C96">
              <w:t>Геометрический</w:t>
            </w:r>
            <w:proofErr w:type="spellEnd"/>
            <w:r w:rsidRPr="00ED7C96">
              <w:t xml:space="preserve"> </w:t>
            </w:r>
            <w:proofErr w:type="spellStart"/>
            <w:r w:rsidRPr="00ED7C96">
              <w:t>материал</w:t>
            </w:r>
            <w:proofErr w:type="spellEnd"/>
            <w:r w:rsidRPr="00ED7C96">
              <w:t>.</w:t>
            </w:r>
            <w:proofErr w:type="gramEnd"/>
            <w:r w:rsidRPr="00ED7C96">
              <w:t xml:space="preserve"> </w:t>
            </w:r>
            <w:proofErr w:type="spellStart"/>
            <w:r w:rsidRPr="00ED7C96">
              <w:t>Круг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Круг: распознавание, называние. Определение формы предметов путем соотнесения с кругом (похожа на круг, круглая; не похожа на круг).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Большой – маленький.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Одинаковые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, равные по величине.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Сравнение двух предметов по величине (большой - маленький, больше – меньше)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 трех-четырех предметов по величине (больше, самый большой, меньше, самый маленький). Выявление одинаковых, равных по величине предметов в результате сравнения двух предметов, трех-четырех предметов</w:t>
            </w: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Одинаковые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равные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величине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 w:rsidRPr="006B64C5">
              <w:rPr>
                <w:lang w:val="ru-RU"/>
              </w:rPr>
              <w:t xml:space="preserve">Положение предмета в пространстве: </w:t>
            </w:r>
            <w:r w:rsidRPr="006B64C5">
              <w:rPr>
                <w:rFonts w:ascii="Times New Roman" w:hAnsi="Times New Roman"/>
                <w:lang w:val="ru-RU"/>
              </w:rPr>
              <w:t xml:space="preserve">Слева – справа. </w:t>
            </w:r>
            <w:proofErr w:type="gramStart"/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середине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между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Ориентировка в схеме собственного тела.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Определение положения «слева», «справа» применительно к положению предметов в пространстве относительно себя; по отношению друг к другу; на плоскости.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Перемещение предметов в указанное положение. Определение положения «в середине», «между» применительно к положению предметов в пространстве по отношению друг к другу; на плоскости.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Перемещение предметов в указанное положение.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t>Геометрический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  <w:r>
              <w:t>.</w:t>
            </w:r>
            <w:proofErr w:type="gramEnd"/>
            <w:r>
              <w:t xml:space="preserve"> 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Квадрат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2B6B12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Квадрат: распознавание, называние. Определение формы предметов путем соотнесения с квадратом (похожа на квадрат, квадратная; не похожа на квадрат)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.Д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ифференциация круга и квадрата; дифференциация предметов по форме.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ED7C96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ED7C96">
              <w:rPr>
                <w:lang w:val="ru-RU"/>
              </w:rPr>
              <w:t>Пространственны</w:t>
            </w:r>
            <w:r>
              <w:rPr>
                <w:lang w:val="ru-RU"/>
              </w:rPr>
              <w:t xml:space="preserve">е </w:t>
            </w:r>
            <w:r w:rsidRPr="00ED7C96">
              <w:rPr>
                <w:lang w:val="ru-RU"/>
              </w:rPr>
              <w:t xml:space="preserve">представления: </w:t>
            </w:r>
            <w:proofErr w:type="gramStart"/>
            <w:r w:rsidRPr="00ED7C96">
              <w:rPr>
                <w:rFonts w:ascii="Times New Roman" w:hAnsi="Times New Roman"/>
                <w:lang w:val="ru-RU"/>
              </w:rPr>
              <w:t>Вверху – внизу, выше – ниже, верхний – нижний, на, над, под.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ED7C9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Определение положения «вверху», «внизу» применительно к положению предметов в пространстве относительно себя; по отношению друг к другу; на плоскости.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Определение положения «выше», «ниже», «верхний», «нижний» применительно к положению предметов в пространстве по </w:t>
            </w:r>
            <w:r w:rsidRPr="006B64C5">
              <w:rPr>
                <w:rFonts w:ascii="Times New Roman" w:hAnsi="Times New Roman"/>
                <w:lang w:val="ru-RU"/>
              </w:rPr>
              <w:lastRenderedPageBreak/>
              <w:t>отношению друг к другу; на плоскости.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Определение пространственных отношений предметов между собой на основе использования в речи предлогов «на», «над», «под».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Перемещение предметов в указанное положение.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ED7C96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ED7C96">
              <w:rPr>
                <w:lang w:val="ru-RU"/>
              </w:rPr>
              <w:t xml:space="preserve"> Сравнение размеров предметов: </w:t>
            </w:r>
            <w:proofErr w:type="gramStart"/>
            <w:r w:rsidRPr="00ED7C96">
              <w:rPr>
                <w:lang w:val="ru-RU"/>
              </w:rPr>
              <w:t>длинный</w:t>
            </w:r>
            <w:proofErr w:type="gramEnd"/>
            <w:r w:rsidRPr="00ED7C96">
              <w:rPr>
                <w:lang w:val="ru-RU"/>
              </w:rPr>
              <w:t xml:space="preserve"> - короткий длиннее, короче. Обводка полос в тетради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ED7C9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Сравнение двух предметов по размеру: длинный - короткий, длиннее –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короче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трех-четырех предметов по длине (длиннее, самый длинный, короче, самый короткий).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Выявление одинаковых, равных по длине предметов в результате сравнения двух предметов, трех-четырех предметов.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ED7C96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lang w:val="ru-RU"/>
              </w:rPr>
              <w:t>Пространственны</w:t>
            </w:r>
            <w:r w:rsidRPr="00ED7C96">
              <w:rPr>
                <w:lang w:val="ru-RU"/>
              </w:rPr>
              <w:t xml:space="preserve">е представления: </w:t>
            </w:r>
            <w:proofErr w:type="gramStart"/>
            <w:r w:rsidRPr="00ED7C96">
              <w:rPr>
                <w:rFonts w:ascii="Times New Roman" w:hAnsi="Times New Roman"/>
                <w:lang w:val="ru-RU"/>
              </w:rPr>
              <w:t>Внутри – снаружи, в, рядом, около.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ED7C9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Определение положения «внутри», «снаружи» применительно к положению предметов в пространстве по отношению друг к другу; на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плоскости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.О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пределение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пространственных отношений предметов между собой на основе использования в речи предлогов и наречий «в», «рядом», «около».Перемещение предметов в указанное положение.</w:t>
            </w: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t>Геометрический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Треугольник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960BE0" w:rsidRDefault="001E0F02" w:rsidP="005F3CC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 w:rsidRPr="00ED7C96">
              <w:rPr>
                <w:lang w:val="ru-RU"/>
              </w:rPr>
              <w:t xml:space="preserve">Размеры предметов: широкий </w:t>
            </w:r>
            <w:proofErr w:type="gramStart"/>
            <w:r w:rsidRPr="00ED7C96">
              <w:rPr>
                <w:lang w:val="ru-RU"/>
              </w:rPr>
              <w:t>-у</w:t>
            </w:r>
            <w:proofErr w:type="gramEnd"/>
            <w:r w:rsidRPr="00ED7C96">
              <w:rPr>
                <w:lang w:val="ru-RU"/>
              </w:rPr>
              <w:t xml:space="preserve">зкий. </w:t>
            </w:r>
            <w:proofErr w:type="gramStart"/>
            <w:r w:rsidRPr="00ED7C96">
              <w:rPr>
                <w:lang w:val="ru-RU"/>
              </w:rPr>
              <w:t xml:space="preserve">Обводка полос в тетради по заданию </w:t>
            </w:r>
            <w:r>
              <w:t>(</w:t>
            </w:r>
            <w:proofErr w:type="spellStart"/>
            <w:r>
              <w:t>широкая</w:t>
            </w:r>
            <w:proofErr w:type="spellEnd"/>
            <w:r>
              <w:t xml:space="preserve">, </w:t>
            </w:r>
            <w:proofErr w:type="spellStart"/>
            <w:r>
              <w:t>узкая</w:t>
            </w:r>
            <w:proofErr w:type="spellEnd"/>
            <w:r>
              <w:t xml:space="preserve">, </w:t>
            </w:r>
            <w:proofErr w:type="spellStart"/>
            <w:r>
              <w:t>равные</w:t>
            </w:r>
            <w:proofErr w:type="spellEnd"/>
            <w:r>
              <w:t>).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2B6B12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Сравнение двух предметов по размеру: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широкий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- узкий, шире – уже.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трех-четырех предметов по ширине (шире, самый широкий, уже, самый узкий)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ыявление одинаковых, равных по ширине предметов в результате сравнения двух предметов, трех-четырех предметов.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6B64C5">
              <w:rPr>
                <w:rFonts w:ascii="Times New Roman" w:hAnsi="Times New Roman"/>
                <w:lang w:val="ru-RU"/>
              </w:rPr>
              <w:t>Далеко – близко, дальше – ближе, к, от.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Определение положения «далеко», «близко», «дальше», «ближе» применительно к положению предметов в пространстве относительно себя, по отношению друг к другу.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Определение пространственных отношений предметов между собой на основе использования в речи предлогов «к», «от».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Перемещение предметов в указанное положение.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rPr>
                <w:lang w:val="ru-RU"/>
              </w:rPr>
            </w:pPr>
            <w:proofErr w:type="spellStart"/>
            <w:proofErr w:type="gramStart"/>
            <w:r>
              <w:t>Геометрический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  <w:r>
              <w:t>.</w:t>
            </w:r>
            <w:proofErr w:type="gramEnd"/>
            <w:r>
              <w:t xml:space="preserve"> </w:t>
            </w:r>
          </w:p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lang w:val="ru-RU"/>
              </w:rPr>
              <w:t>П</w:t>
            </w:r>
            <w:proofErr w:type="spellStart"/>
            <w:r>
              <w:rPr>
                <w:rFonts w:ascii="Times New Roman" w:hAnsi="Times New Roman"/>
              </w:rPr>
              <w:t>рямоугольник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6B64C5">
              <w:rPr>
                <w:rFonts w:ascii="Times New Roman" w:hAnsi="Times New Roman"/>
                <w:lang w:val="ru-RU"/>
              </w:rPr>
              <w:t>Прямоугольник: распознавание, называние. Определение формы предметов путем соотнесения с прямоугольником (похожа на прямоугольник, прямоугольная; не похожа на прямоугольник).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Дифференциация круга, квадрата, треугольника, прямоугольника; дифференциация предметов по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форме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ыделение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в целостном объекте (предмете, изображении предмета) его частей, определение </w:t>
            </w:r>
            <w:r w:rsidRPr="006B64C5">
              <w:rPr>
                <w:rFonts w:ascii="Times New Roman" w:hAnsi="Times New Roman"/>
                <w:lang w:val="ru-RU"/>
              </w:rPr>
              <w:lastRenderedPageBreak/>
              <w:t xml:space="preserve">формы этих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частей.Составление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целостного объекта из отдельных частей (в виде композиции из геометрических фигур).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Высокий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низкий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Сравнение двух предметов по размеру: высокий – низкий, выше –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ниже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трех-четырех предметов по высоте (выше, самый высокий, ниже, самый низкий).Выявление одинаковых, равных по высоте предметов в результате сравнения двух предметов, трех-четырех предметов.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Глубокий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мелкий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Сравнение двух предметов по размеру: глубокий – мелкий, глубже –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мельче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трех-четырех предметов по глубине (глубже, самый глубокий, мельче, самый мелкий).Выявление одинаковых, равных по глубине предметов в результате сравнения двух предметов, трех-четырех предметов.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gramStart"/>
            <w:r w:rsidRPr="00570FC2">
              <w:rPr>
                <w:lang w:val="ru-RU"/>
              </w:rPr>
              <w:t>Впереди – сзади, перед, за.</w:t>
            </w:r>
            <w:proofErr w:type="gramEnd"/>
            <w:r w:rsidRPr="00570FC2">
              <w:rPr>
                <w:lang w:val="ru-RU"/>
              </w:rPr>
              <w:t xml:space="preserve"> Первый – последний, крайний. </w:t>
            </w:r>
            <w:proofErr w:type="spellStart"/>
            <w:r>
              <w:t>После</w:t>
            </w:r>
            <w:proofErr w:type="spellEnd"/>
            <w:r>
              <w:t xml:space="preserve">, </w:t>
            </w:r>
            <w:proofErr w:type="spellStart"/>
            <w:r>
              <w:t>следом</w:t>
            </w:r>
            <w:proofErr w:type="spellEnd"/>
            <w:r>
              <w:t xml:space="preserve">, </w:t>
            </w:r>
            <w:proofErr w:type="spellStart"/>
            <w:r>
              <w:t>следующий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570FC2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570FC2">
              <w:rPr>
                <w:rFonts w:ascii="Times New Roman" w:hAnsi="Times New Roman"/>
                <w:lang w:val="ru-RU"/>
              </w:rPr>
              <w:t xml:space="preserve">Определение положения «впереди», «сзади», применительно к положению предметов в пространстве относительно себя, по отношению друг к </w:t>
            </w:r>
            <w:proofErr w:type="spellStart"/>
            <w:r w:rsidRPr="00570FC2">
              <w:rPr>
                <w:rFonts w:ascii="Times New Roman" w:hAnsi="Times New Roman"/>
                <w:lang w:val="ru-RU"/>
              </w:rPr>
              <w:t>другу</w:t>
            </w:r>
            <w:proofErr w:type="gramStart"/>
            <w:r w:rsidRPr="00570FC2">
              <w:rPr>
                <w:rFonts w:ascii="Times New Roman" w:hAnsi="Times New Roman"/>
                <w:lang w:val="ru-RU"/>
              </w:rPr>
              <w:t>.О</w:t>
            </w:r>
            <w:proofErr w:type="gramEnd"/>
            <w:r w:rsidRPr="00570FC2">
              <w:rPr>
                <w:rFonts w:ascii="Times New Roman" w:hAnsi="Times New Roman"/>
                <w:lang w:val="ru-RU"/>
              </w:rPr>
              <w:t>пределение</w:t>
            </w:r>
            <w:proofErr w:type="spellEnd"/>
            <w:r w:rsidRPr="00570FC2">
              <w:rPr>
                <w:rFonts w:ascii="Times New Roman" w:hAnsi="Times New Roman"/>
                <w:lang w:val="ru-RU"/>
              </w:rPr>
              <w:t xml:space="preserve"> пространственных отношений предметов между собой на основе использования в речи предлогов «перед», «за».Перемещение предметов в указанное положение.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lang w:val="ru-RU"/>
              </w:rPr>
            </w:pPr>
            <w:r w:rsidRPr="00570FC2">
              <w:rPr>
                <w:lang w:val="ru-RU"/>
              </w:rPr>
              <w:t xml:space="preserve">Понятие </w:t>
            </w:r>
            <w:proofErr w:type="gramStart"/>
            <w:r w:rsidRPr="00570FC2">
              <w:rPr>
                <w:lang w:val="ru-RU"/>
              </w:rPr>
              <w:t>толстый</w:t>
            </w:r>
            <w:proofErr w:type="gramEnd"/>
            <w:r w:rsidRPr="00570FC2">
              <w:rPr>
                <w:lang w:val="ru-RU"/>
              </w:rPr>
              <w:t xml:space="preserve"> – тонкий. Операции с предметными множествами: осталось, добавить, сложить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570FC2">
              <w:rPr>
                <w:lang w:val="ru-RU"/>
              </w:rPr>
              <w:t xml:space="preserve"> </w:t>
            </w:r>
            <w:proofErr w:type="gramStart"/>
            <w:r w:rsidRPr="00570FC2">
              <w:rPr>
                <w:lang w:val="ru-RU"/>
              </w:rPr>
              <w:t>Сутки: утро, день, вечер, ночь Временные понятия: рано, поздно, сегодня, завтра, на следующий день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570FC2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Выделение частей суток (утро, день, вечер, ночь), установление порядка их следования. Овладение представлением: утро, день, вечер, ночь  - это одни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сутки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.О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пределение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времени событий из жизни обучающихся применительно к частям суток.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t>Быстро</w:t>
            </w:r>
            <w:proofErr w:type="spellEnd"/>
            <w:r>
              <w:t xml:space="preserve">, </w:t>
            </w:r>
            <w:proofErr w:type="spellStart"/>
            <w:r>
              <w:t>медленно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Ориентирование во времени на основе усвоения понятий «рано», «поздно» применительно к событиям из  жизни обучающихся.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Установление последовательности событий на основе оперирования понятиями «раньше», «позже» (на конкретных примерах из жизни обучающихся). Ориентирование во времени на основе усвоения понятий «сегодня», «завтра», «вчера», «на следующий день» применительно к событиям из жизни обучающихся.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21FF3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t>Понятия</w:t>
            </w:r>
            <w:proofErr w:type="spellEnd"/>
            <w:r>
              <w:t xml:space="preserve"> </w:t>
            </w:r>
            <w:proofErr w:type="spellStart"/>
            <w:r>
              <w:t>веса</w:t>
            </w:r>
            <w:proofErr w:type="spellEnd"/>
            <w:r>
              <w:t xml:space="preserve">: </w:t>
            </w:r>
            <w:proofErr w:type="spellStart"/>
            <w:r>
              <w:rPr>
                <w:rFonts w:ascii="Times New Roman" w:hAnsi="Times New Roman"/>
              </w:rPr>
              <w:t>Тяжелый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легкий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Сравнение двух предметов по массе: тяжелый – легкий, тяжелее –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легче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трех-четырех предметов по тяжести (тяжелее, самый тяжелый, легче, самый легкий).Выявление одинаковых, </w:t>
            </w:r>
            <w:r w:rsidRPr="006B64C5">
              <w:rPr>
                <w:rFonts w:ascii="Times New Roman" w:hAnsi="Times New Roman"/>
                <w:lang w:val="ru-RU"/>
              </w:rPr>
              <w:lastRenderedPageBreak/>
              <w:t>равных по тяжести предметов в результате сравнения двух предметов, трех-четырех предметов.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570FC2">
              <w:rPr>
                <w:lang w:val="ru-RU"/>
              </w:rPr>
              <w:t xml:space="preserve">Количественные понятия. Много – мало, несколько. Обводка клеток в тетради по заданию: </w:t>
            </w:r>
            <w:r>
              <w:rPr>
                <w:lang w:val="ru-RU"/>
              </w:rPr>
              <w:t xml:space="preserve"> </w:t>
            </w:r>
          </w:p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Один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много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одного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 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двух-трех предметных совокупностей по количеству предметов, их составляющих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.О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ценивание количества предметов в совокупностях «на глаз»: много – мало, несколько, один, ни одного.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количества предметов одной совокупности до и после изменения количества предметов, ее составляющих (стало несколько, много; осталось несколько, мало, ни одного).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570FC2">
              <w:rPr>
                <w:lang w:val="ru-RU"/>
              </w:rPr>
              <w:t xml:space="preserve">Временные представления: </w:t>
            </w:r>
            <w:proofErr w:type="gramStart"/>
            <w:r w:rsidRPr="00570FC2">
              <w:rPr>
                <w:lang w:val="ru-RU"/>
              </w:rPr>
              <w:t>Молодой – старый.</w:t>
            </w:r>
            <w:proofErr w:type="gramEnd"/>
            <w:r w:rsidRPr="00570FC2">
              <w:rPr>
                <w:lang w:val="ru-RU"/>
              </w:rPr>
              <w:t xml:space="preserve"> Сравнение предметов по нескольким признакам.</w:t>
            </w:r>
          </w:p>
          <w:p w:rsidR="001E0F02" w:rsidRPr="00570FC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 xml:space="preserve">Ориентирование во времени на основе усвоения понятий «давно», «недавно» применительно к событиям из личной жизни обучающихся. Сравнение по возрасту: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молодой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– старый, моложе (младше) – старше. 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по возрасту двух – трех людей из ближайшего социального окружения обучающегося (членов семьи, участников образовательного процесса).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rPr>
                <w:rFonts w:ascii="Times New Roman" w:hAnsi="Times New Roman"/>
                <w:lang w:val="ru-RU"/>
              </w:rPr>
            </w:pPr>
            <w:r w:rsidRPr="00570FC2">
              <w:rPr>
                <w:lang w:val="ru-RU"/>
              </w:rPr>
              <w:t>Больше – меньше, столько же, одинаковое, равное количество. Уточнение и закрепление этих понятий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570FC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570FC2">
              <w:rPr>
                <w:rFonts w:ascii="Times New Roman" w:hAnsi="Times New Roman"/>
                <w:b/>
                <w:iCs/>
                <w:lang w:val="ru-RU"/>
              </w:rPr>
              <w:t xml:space="preserve"> </w:t>
            </w:r>
            <w:r w:rsidRPr="00570FC2">
              <w:rPr>
                <w:rFonts w:ascii="Times New Roman" w:hAnsi="Times New Roman"/>
                <w:lang w:val="ru-RU"/>
              </w:rPr>
              <w:t xml:space="preserve">Сравнение небольших предметных совокупностей путем установления взаимно однозначного соответствия между ними или их частями: больше, меньше, одинаковое, равное количество, столько же, сколько, лишние, недостающие предметы.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Уравнивание предметных совокупностей по количеству предметов, их составляющих.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объемов жидкостей, сыпучих веществ.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b/>
                <w:iCs/>
                <w:lang w:val="ru-RU"/>
              </w:rPr>
              <w:t xml:space="preserve"> </w:t>
            </w:r>
            <w:r w:rsidRPr="006B64C5">
              <w:rPr>
                <w:rFonts w:ascii="Times New Roman" w:hAnsi="Times New Roman"/>
                <w:lang w:val="ru-RU"/>
              </w:rPr>
              <w:t>Сравнение объемов жидкостей, сыпучих веществ в одинаковых емкостях: больше, меньше, одинаково, равно, столько же.</w:t>
            </w: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C95C0F" w:rsidRDefault="001E0F02" w:rsidP="005F3CCA">
            <w:pPr>
              <w:jc w:val="both"/>
              <w:rPr>
                <w:rFonts w:ascii="Times New Roman" w:hAnsi="Times New Roman"/>
                <w:b/>
              </w:rPr>
            </w:pPr>
            <w:r w:rsidRPr="00C95C0F">
              <w:rPr>
                <w:rFonts w:ascii="Times New Roman" w:hAnsi="Times New Roman"/>
                <w:b/>
              </w:rPr>
              <w:t>75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Первый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десяток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BF4EB9">
              <w:rPr>
                <w:rFonts w:ascii="Times New Roman" w:eastAsia="Times New Roman" w:hAnsi="Times New Roman"/>
                <w:lang w:val="ru-RU"/>
              </w:rPr>
              <w:t>Число и цифра 1. Монеты: 1 рубль.</w:t>
            </w:r>
          </w:p>
          <w:p w:rsidR="001E0F02" w:rsidRDefault="001E0F02" w:rsidP="005F3CCA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Нумерация.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Единицы измерения и их соотношения.</w:t>
            </w:r>
          </w:p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Обозначение цифрой (запись) числа 1. Соотношение количества, числительного и цифры. </w:t>
            </w:r>
            <w:proofErr w:type="spellStart"/>
            <w:r>
              <w:rPr>
                <w:rFonts w:ascii="Times New Roman" w:hAnsi="Times New Roman"/>
              </w:rPr>
              <w:t>Знакомство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монетой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достоинством</w:t>
            </w:r>
            <w:proofErr w:type="spellEnd"/>
            <w:r>
              <w:rPr>
                <w:rFonts w:ascii="Times New Roman" w:hAnsi="Times New Roman"/>
              </w:rPr>
              <w:t xml:space="preserve"> 1 р.</w:t>
            </w: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BF4EB9">
              <w:rPr>
                <w:rFonts w:ascii="Times New Roman" w:eastAsia="Times New Roman" w:hAnsi="Times New Roman"/>
                <w:lang w:val="ru-RU"/>
              </w:rPr>
              <w:t>Число и цифра 2.</w:t>
            </w:r>
            <w:r w:rsidRPr="00BF4EB9">
              <w:rPr>
                <w:rFonts w:ascii="Times New Roman" w:eastAsia="Times New Roman" w:hAnsi="Times New Roman"/>
                <w:color w:val="00000A"/>
                <w:lang w:val="ru-RU"/>
              </w:rPr>
              <w:t>.</w:t>
            </w:r>
          </w:p>
        </w:tc>
        <w:tc>
          <w:tcPr>
            <w:tcW w:w="73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2. </w:t>
            </w:r>
          </w:p>
          <w:p w:rsidR="001E0F02" w:rsidRPr="002B6B1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Место числа 2 в числовом ряду. </w:t>
            </w:r>
            <w:r w:rsidRPr="002B6B12">
              <w:rPr>
                <w:rFonts w:ascii="Times New Roman" w:hAnsi="Times New Roman"/>
                <w:lang w:val="ru-RU"/>
              </w:rPr>
              <w:t>Числовой ряд в пределах 2.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Счет предметов в пределах 2. Соотношение количества, числительного и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цифры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чисел в пределах 2.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Пара предметов: определение пары предметов, составление пары из </w:t>
            </w:r>
            <w:r w:rsidRPr="006B64C5">
              <w:rPr>
                <w:rFonts w:ascii="Times New Roman" w:hAnsi="Times New Roman"/>
                <w:lang w:val="ru-RU"/>
              </w:rPr>
              <w:lastRenderedPageBreak/>
              <w:t xml:space="preserve">знакомых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предметов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.З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накомство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с монетой достоинством 2 р.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Знак арифметического действия «+», его название («плюс»), значение  (прибавить).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Знак арифметического действия «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-»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, его название («минус»), значение  (вычесть).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математического выражения (1 + 1, 2 – 1) на основе соотнесения с предметно-практической деятельностью (ситуацией). 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Знак «=», его значение (равно, получится).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Запись математического выражения в виде равенства (примера): 1 + 1 = 2, 2 – 1 = 1.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Арифметическая задача, ее структура: условие, вопрос.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арифметических задач на нахождение суммы, разности (остатка) по предложенному сюжету. 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Решение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ответ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задач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C7797C" w:rsidRDefault="001E0F02" w:rsidP="005F3CCA">
            <w:pPr>
              <w:widowControl w:val="0"/>
              <w:jc w:val="both"/>
              <w:rPr>
                <w:b/>
                <w:color w:val="00000A"/>
                <w:lang w:eastAsia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Знак арифметического действия «+»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«</w:t>
            </w:r>
            <w:proofErr w:type="gramEnd"/>
            <w:r>
              <w:rPr>
                <w:rFonts w:ascii="Times New Roman" w:hAnsi="Times New Roman"/>
                <w:lang w:val="ru-RU"/>
              </w:rPr>
              <w:t>- «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402512" w:rsidRDefault="001E0F02" w:rsidP="005F3CCA">
            <w:pPr>
              <w:jc w:val="both"/>
              <w:rPr>
                <w:rFonts w:ascii="Times New Roman" w:eastAsia="Times New Roman" w:hAnsi="Times New Roman"/>
                <w:color w:val="00000A"/>
                <w:lang w:val="ru-RU" w:eastAsia="ru-RU"/>
              </w:rPr>
            </w:pPr>
            <w:r w:rsidRPr="001E0F02">
              <w:rPr>
                <w:rFonts w:ascii="Times New Roman" w:eastAsia="Times New Roman" w:hAnsi="Times New Roman"/>
                <w:color w:val="00000A"/>
                <w:lang w:val="ru-RU"/>
              </w:rPr>
              <w:t xml:space="preserve"> </w:t>
            </w:r>
            <w:r w:rsidRPr="00402512">
              <w:rPr>
                <w:rFonts w:ascii="Times New Roman" w:eastAsia="Times New Roman" w:hAnsi="Times New Roman"/>
                <w:color w:val="00000A"/>
                <w:lang w:val="ru-RU"/>
              </w:rPr>
              <w:t>Знак «=».</w:t>
            </w:r>
            <w:r w:rsidRPr="006B64C5">
              <w:rPr>
                <w:rFonts w:ascii="Times New Roman" w:hAnsi="Times New Roman"/>
                <w:lang w:val="ru-RU"/>
              </w:rPr>
              <w:t xml:space="preserve"> Запись математического выражения в виде равенства (примера): 1 + 1 = 2, 2 – 1 = 1.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402512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402512" w:rsidRDefault="001E0F02" w:rsidP="005F3CCA">
            <w:pPr>
              <w:widowControl w:val="0"/>
              <w:jc w:val="both"/>
              <w:rPr>
                <w:color w:val="00000A"/>
                <w:lang w:val="ru-RU" w:eastAsia="ru-RU"/>
              </w:rPr>
            </w:pPr>
            <w:r w:rsidRPr="00402512">
              <w:rPr>
                <w:rFonts w:ascii="Times New Roman" w:eastAsia="Times New Roman" w:hAnsi="Times New Roman"/>
                <w:color w:val="00000A"/>
                <w:lang w:val="ru-RU" w:eastAsia="ru-RU"/>
              </w:rPr>
              <w:t xml:space="preserve"> Пара предметов</w:t>
            </w:r>
            <w:r>
              <w:rPr>
                <w:rFonts w:ascii="Times New Roman" w:eastAsia="Times New Roman" w:hAnsi="Times New Roman"/>
                <w:color w:val="00000A"/>
                <w:lang w:val="ru-RU" w:eastAsia="ru-RU"/>
              </w:rPr>
              <w:t xml:space="preserve">: </w:t>
            </w:r>
            <w:r w:rsidRPr="006B64C5">
              <w:rPr>
                <w:rFonts w:ascii="Times New Roman" w:hAnsi="Times New Roman"/>
                <w:lang w:val="ru-RU"/>
              </w:rPr>
              <w:t>определение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6B64C5">
              <w:rPr>
                <w:rFonts w:ascii="Times New Roman" w:hAnsi="Times New Roman"/>
                <w:lang w:val="ru-RU"/>
              </w:rPr>
              <w:t>составление пары предметов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402512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BF4EB9" w:rsidRDefault="001E0F02" w:rsidP="005F3CCA">
            <w:pPr>
              <w:widowControl w:val="0"/>
              <w:jc w:val="both"/>
              <w:rPr>
                <w:color w:val="00000A"/>
                <w:lang w:val="ru-RU" w:eastAsia="ru-RU"/>
              </w:rPr>
            </w:pPr>
            <w:r w:rsidRPr="00BF4EB9">
              <w:rPr>
                <w:rFonts w:ascii="Times New Roman" w:eastAsia="Times New Roman" w:hAnsi="Times New Roman"/>
                <w:lang w:val="ru-RU"/>
              </w:rPr>
              <w:t>Монеты: 2 рубля. Геометрические тела: шар.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BF4EB9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 w:rsidRPr="006B64C5">
              <w:rPr>
                <w:rFonts w:ascii="Times New Roman" w:hAnsi="Times New Roman"/>
                <w:lang w:val="ru-RU"/>
              </w:rPr>
              <w:t>Арифметическая задача, ее структура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6B64C5">
              <w:rPr>
                <w:rFonts w:ascii="Times New Roman" w:hAnsi="Times New Roman"/>
                <w:lang w:val="ru-RU"/>
              </w:rPr>
              <w:t xml:space="preserve"> Составление арифметических задач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240EFE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3.</w:t>
            </w:r>
            <w:r w:rsidRPr="006B64C5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3.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Место числа 3 в числовом ряду. Числовой ряд в пределах 3.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Счет предметов в пределах 3.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Соотношение количества, числительного и цифры.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Количественные и порядковые числительные, их дифференциация.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Использование порядковых числительных для определения порядка следования предметов.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чисел в пределах 3.Состав чисел 2, 3.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3 р. путем набора из монет достоинством 1 р., 2 р.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Арифметическое действие – сложение, его запись в виде примера.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Переместительное свойство сложения (практическое использование).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Арифметическое действие – вычитание, его запись в виде примера.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арифметических задач на нахождение суммы, разности (остатка) по предложенному сюжету.  </w:t>
            </w:r>
            <w:proofErr w:type="spellStart"/>
            <w:r>
              <w:rPr>
                <w:rFonts w:ascii="Times New Roman" w:hAnsi="Times New Roman"/>
              </w:rPr>
              <w:t>Решение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ответ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задач</w:t>
            </w:r>
            <w:proofErr w:type="spellEnd"/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>Числовой ряд 1-3. Прямой и обратный счет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5F699A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eastAsia="Times New Roman" w:hAnsi="Times New Roman"/>
                <w:color w:val="00000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A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пределах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3.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color w:val="00000A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 w:eastAsia="ru-RU"/>
              </w:rPr>
              <w:t>Состав числа 3.</w:t>
            </w:r>
            <w:r w:rsidRPr="006B64C5">
              <w:rPr>
                <w:rFonts w:ascii="Times New Roman" w:hAnsi="Times New Roman"/>
                <w:lang w:val="ru-RU"/>
              </w:rPr>
              <w:t xml:space="preserve">  Знакомство с монетой достоинством 3 р.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BF4EB9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 w:eastAsia="ru-RU"/>
              </w:rPr>
              <w:t>Арифметическое действие – сложение, Переместительное свойство сложения.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815CA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BF4EB9" w:rsidRDefault="001E0F02" w:rsidP="00815CAA">
            <w:pPr>
              <w:widowControl w:val="0"/>
              <w:rPr>
                <w:color w:val="00000A"/>
                <w:lang w:val="ru-RU" w:eastAsia="ru-RU"/>
              </w:rPr>
            </w:pPr>
            <w:r w:rsidRPr="00BF4EB9">
              <w:rPr>
                <w:rFonts w:ascii="Times New Roman" w:eastAsia="Times New Roman" w:hAnsi="Times New Roman"/>
                <w:color w:val="00000A"/>
                <w:lang w:val="ru-RU" w:eastAsia="ru-RU"/>
              </w:rPr>
              <w:t>Арифметическое действие – вычитание.</w:t>
            </w:r>
            <w:r w:rsidRPr="00BF4EB9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арифметических задач на нахождение суммы, разности.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BF4EB9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4.</w:t>
            </w:r>
            <w:r w:rsidRPr="006B64C5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73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4.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Место числа 4 в числовом ряду. Числовой ряд в пределах 4.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Счет предметов в пределах 4. Соотношение количества, числительного и цифры.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чисел в пределах 4.Состав числа 4.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4 р. путем набора из монет достоинством 1 р., 2 р.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Сложение и вычитание чисел в пределах 4.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lastRenderedPageBreak/>
              <w:t xml:space="preserve">Составление и решение примеров на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сложение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и вычитание с опорой на иллюстративное изображение состава числа 4.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примеров на последовательное присчитывание (отсчитывание) по 1 единице (2 + 1 + 1 = 4, 4 – 1 – 1 = 2).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и решение арифметических задач на нахождение суммы, разности (остатка) в пределах 4 по Составление и решение арифметических задач предложенному сюжету.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задач по готовому решению.</w:t>
            </w: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A"/>
              </w:rPr>
              <w:t>Числовой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ряд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1-4.</w:t>
            </w:r>
            <w:proofErr w:type="gramEnd"/>
            <w:r>
              <w:rPr>
                <w:rFonts w:ascii="Times New Roman" w:eastAsia="Times New Roman" w:hAnsi="Times New Roman"/>
                <w:color w:val="00000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A"/>
              </w:rPr>
              <w:t>Прямой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счет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>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 w:eastAsia="ru-RU"/>
              </w:rPr>
              <w:t>Сравнение чисел в пределах 4. Обратный счет.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7CE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eastAsia="Times New Roman" w:hAnsi="Times New Roman"/>
                <w:szCs w:val="20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 w:eastAsia="ru-RU"/>
              </w:rPr>
              <w:t>Состав числа 4.</w:t>
            </w:r>
            <w:r w:rsidRPr="006B64C5">
              <w:rPr>
                <w:rFonts w:ascii="Times New Roman" w:hAnsi="Times New Roman"/>
                <w:lang w:val="ru-RU"/>
              </w:rPr>
              <w:t xml:space="preserve"> Знакомство с монетой достоинством 4 р.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7CEC" w:rsidRDefault="001E0F02" w:rsidP="005F3CCA">
            <w:pPr>
              <w:widowControl w:val="0"/>
              <w:rPr>
                <w:b/>
                <w:color w:val="00000A"/>
                <w:lang w:val="ru-RU" w:eastAsia="ru-RU"/>
              </w:rPr>
            </w:pPr>
            <w:r w:rsidRPr="006B7CEC">
              <w:rPr>
                <w:rFonts w:ascii="Times New Roman" w:eastAsia="Times New Roman" w:hAnsi="Times New Roman"/>
                <w:b/>
                <w:color w:val="00000A"/>
                <w:lang w:val="ru-RU" w:eastAsia="ru-RU"/>
              </w:rPr>
              <w:t>Сложение и вычитание в пределах 4</w:t>
            </w:r>
            <w:r>
              <w:rPr>
                <w:rFonts w:ascii="Times New Roman" w:eastAsia="Times New Roman" w:hAnsi="Times New Roman"/>
                <w:b/>
                <w:color w:val="00000A"/>
                <w:lang w:val="ru-RU" w:eastAsia="ru-RU"/>
              </w:rPr>
              <w:t>.</w:t>
            </w:r>
            <w:r w:rsidRPr="006B64C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lastRenderedPageBreak/>
              <w:t>П</w:t>
            </w:r>
            <w:r w:rsidRPr="006B64C5">
              <w:rPr>
                <w:rFonts w:ascii="Times New Roman" w:hAnsi="Times New Roman"/>
                <w:lang w:val="ru-RU"/>
              </w:rPr>
              <w:t>рисчитывание (отсчитывание) по 1 единице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7CEC" w:rsidRDefault="001E0F02" w:rsidP="005F3CCA">
            <w:pPr>
              <w:widowControl w:val="0"/>
              <w:rPr>
                <w:b/>
                <w:color w:val="00000A"/>
                <w:lang w:val="ru-RU" w:eastAsia="ru-RU"/>
              </w:rPr>
            </w:pPr>
            <w:r w:rsidRPr="006B7CEC">
              <w:rPr>
                <w:rFonts w:ascii="Times New Roman" w:hAnsi="Times New Roman"/>
                <w:b/>
                <w:lang w:val="ru-RU"/>
              </w:rPr>
              <w:t>Составление и решение арифметических задач.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widowControl w:val="0"/>
              <w:rPr>
                <w:color w:val="00000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A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примеров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A"/>
              </w:rPr>
              <w:t xml:space="preserve">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widowControl w:val="0"/>
              <w:rPr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Геометрические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тела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брус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Брус: распознавание, называние.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Определение формы предметов окружающей среды путем соотнесения с брусом.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Дифференциация прямоугольника и бруса.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Дифференциация предметов окружающей среды по форме (похожи на прямоугольник, похожи на брус).</w:t>
            </w:r>
            <w:proofErr w:type="gramEnd"/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Нахождение в ближайшем окружении предметов одинаковой формы (коробка, шкаф – похожи на брус, одинаковые по форме; тетрадь, классная доска – похожи на прямоугольник,  одинаковые по форме и т.п.), разной формы.</w:t>
            </w: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7CEC" w:rsidRDefault="001E0F02" w:rsidP="005F3CCA">
            <w:pPr>
              <w:widowControl w:val="0"/>
              <w:rPr>
                <w:color w:val="00000A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A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A"/>
              </w:rPr>
              <w:t xml:space="preserve"> 1-4.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5.</w:t>
            </w:r>
            <w:r w:rsidRPr="006B64C5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5.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Место числа 5 в числовом ряду. Числовой ряд в пределах 5.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Счет предметов в пределах 5. Соотношение количества, числительного и цифры.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Сравнение чисел в пределах 5.Состав числа 5.Знакомство с монетой достоинством 5 р.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5 р. путем набора из монет достоинством 1 р., 2 р.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Решение примеров на прибавление (вычитание) числа 2 с помощью последовательного присчитывания (отсчитывания) по 1 (3 + 2 = 5, 3 + 1 + 1 = 5; 5 – 2 = 3, 5 – 1 – 1 = 3).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>Числовой ряд 1-5. Прямой и обратный счет.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widowControl w:val="0"/>
              <w:rPr>
                <w:color w:val="00000A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пределах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5.</w:t>
            </w:r>
            <w:proofErr w:type="gram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 w:eastAsia="ru-RU"/>
              </w:rPr>
              <w:t>Состав числа 5. Монеты: 5 рублей. Размен монет.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widowControl w:val="0"/>
              <w:rPr>
                <w:rFonts w:ascii="Times New Roman" w:eastAsia="Times New Roman" w:hAnsi="Times New Roman"/>
                <w:szCs w:val="20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 w:eastAsia="ru-RU"/>
              </w:rPr>
              <w:t>Сложение и вычитание в пределах 5</w:t>
            </w:r>
            <w:r>
              <w:rPr>
                <w:rFonts w:ascii="Times New Roman" w:hAnsi="Times New Roman"/>
                <w:lang w:val="ru-RU"/>
              </w:rPr>
              <w:t xml:space="preserve"> . П</w:t>
            </w:r>
            <w:r w:rsidRPr="006B64C5">
              <w:rPr>
                <w:rFonts w:ascii="Times New Roman" w:hAnsi="Times New Roman"/>
                <w:lang w:val="ru-RU"/>
              </w:rPr>
              <w:t>рисчитывания (отсчитывания) по 1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816600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81660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816600">
              <w:rPr>
                <w:rFonts w:ascii="Times New Roman" w:hAnsi="Times New Roman"/>
                <w:lang w:val="ru-RU"/>
              </w:rPr>
              <w:t>Решение арифметических задач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816600">
              <w:rPr>
                <w:rFonts w:ascii="Times New Roman" w:hAnsi="Times New Roman"/>
                <w:lang w:val="ru-RU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0B793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0B793C">
              <w:rPr>
                <w:rFonts w:ascii="Times New Roman" w:hAnsi="Times New Roman"/>
                <w:lang w:val="ru-RU"/>
              </w:rPr>
              <w:t>Точка, линии.</w:t>
            </w:r>
            <w:r w:rsidRPr="000B793C">
              <w:rPr>
                <w:rFonts w:ascii="Times New Roman" w:eastAsia="Times New Roman" w:hAnsi="Times New Roman"/>
                <w:color w:val="00000A"/>
                <w:lang w:val="ru-RU"/>
              </w:rPr>
              <w:t xml:space="preserve"> Геометрические фигуры: овал.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Точка, линии: распознавание, называние.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Дифференциация точки и круга.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Линии прямые и кривые: распознавание, называние, дифференциация.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lastRenderedPageBreak/>
              <w:t>Моделирование прямых, кривых линий на основе практических действий с предметами (веревка, проволока, нить и пр.)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Нахождение линий в иллюстрациях, определение их вида.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Изображение кривых линий на листке бумаги.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Овал: распознавание, называние. Определение формы предметов путем соотнесения с овалом (похожа на овал, овальная; не похожа на овал).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6B64C5">
              <w:rPr>
                <w:rFonts w:ascii="Times New Roman" w:hAnsi="Times New Roman"/>
                <w:lang w:val="ru-RU"/>
              </w:rPr>
              <w:t>Дифференциация круга и овала; дифференциация предметов окружающей среды по форме (похожи на круг, похожи на овал).</w:t>
            </w:r>
            <w:proofErr w:type="gramEnd"/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Нахождение в ближайшем окружении предметов одинаковой формы (зеркало, поднос – похожи на овал, одинаковые по форме; тарелка, часы – похожи на круг,  одинаковые по форме и т.п.), разной формы.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816600">
              <w:rPr>
                <w:rFonts w:ascii="Times New Roman" w:hAnsi="Times New Roman"/>
                <w:lang w:val="ru-RU"/>
              </w:rPr>
              <w:lastRenderedPageBreak/>
              <w:t>55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0.</w:t>
            </w: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 xml:space="preserve"> Сравнение чисел.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Получение нуля на основе практических действий с предметами, в результате которых не остается ни одного предмета, использованных для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счета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.Н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азвание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>, обозначение цифрой числа 0.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Число 0 как обозначение ситуации отсутствия предметов, подлежащих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счету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чисел с числом 0.Нуль как результат вычитания  (2 – 2 = 0).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Практические действия с монетами, в результате которых остается 0 рублей; составление примеров на основе выполненных практических действий (4 – 4 = 0).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816600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B793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0B793C">
              <w:rPr>
                <w:rFonts w:ascii="Times New Roman" w:eastAsia="Times New Roman" w:hAnsi="Times New Roman"/>
                <w:color w:val="00000A"/>
                <w:lang w:val="ru-RU"/>
              </w:rPr>
              <w:t>Решение примеров и задач на вычитание.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B793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240EFE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B793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0B793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6.</w:t>
            </w:r>
            <w:r w:rsidRPr="006B64C5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>Прямой и обратный счет.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6.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Место числа 6 в числовом ряду. Числовой ряд в пределах 6 в прямом и обратном порядке.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Счет предметов в пределах 6. Соотношение количества, числительного и цифры.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Введение понятий «следующее число», «предыдущее число».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Определение следующего числа, предыдущего числа по отношению к данному числу с опорой на числовой ряд и без опоры на числовой ряд.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чисел в пределах 6.Состав числа 6.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Счет в заданных пределах. Счет по 2.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Сложение и вычитание чисел в пределах 6.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и решение примеров на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сложение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и вычитание с опорой </w:t>
            </w:r>
            <w:r w:rsidRPr="006B64C5">
              <w:rPr>
                <w:rFonts w:ascii="Times New Roman" w:hAnsi="Times New Roman"/>
                <w:lang w:val="ru-RU"/>
              </w:rPr>
              <w:lastRenderedPageBreak/>
              <w:t>на иллюстративное изображение состава числа 6.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примеров на прибавление (вычитание) числа 3 с помощью последовательного присчитывания (отсчитывания) по 1 (3 + 3 = 6, 3 + 1 + 1 + 1 = 6; 6 – 3 = 3, 6 – 1 – 1 – 1 = 3).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6 р. путем набора из монет достоинством 1 р., 2 р., 5 р.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текстовых арифметических задач на нахождение суммы, разности (остатка) в пределах 6.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 по предложенному сюжету, готовому решению.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 по краткой записи с использованием иллюстраций.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>Числовой ряд 1-6.</w:t>
            </w:r>
            <w:r w:rsidRPr="006B64C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Следующее, предыдущее число</w:t>
            </w:r>
            <w:r w:rsidRPr="006B64C5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D81B84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D81B84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D81B8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 w:rsidRPr="00D81B84">
              <w:rPr>
                <w:rFonts w:ascii="Times New Roman" w:eastAsia="Times New Roman" w:hAnsi="Times New Roman"/>
                <w:color w:val="00000A"/>
                <w:lang w:val="ru-RU" w:eastAsia="ru-RU"/>
              </w:rPr>
              <w:t xml:space="preserve">Сравнение чисел в пределах 6.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D81B84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B793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0B793C"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D81B84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 w:rsidRPr="00D81B84">
              <w:rPr>
                <w:rFonts w:ascii="Times New Roman" w:eastAsia="Times New Roman" w:hAnsi="Times New Roman"/>
                <w:color w:val="00000A"/>
                <w:lang w:val="ru-RU" w:eastAsia="ru-RU"/>
              </w:rPr>
              <w:t xml:space="preserve">Состав числа 6.  </w:t>
            </w:r>
            <w:proofErr w:type="spellStart"/>
            <w:r w:rsidRPr="00D81B84">
              <w:rPr>
                <w:rFonts w:ascii="Times New Roman" w:eastAsia="Times New Roman" w:hAnsi="Times New Roman"/>
                <w:color w:val="00000A"/>
                <w:lang w:val="ru-RU"/>
              </w:rPr>
              <w:t>Присчитываниеи</w:t>
            </w:r>
            <w:proofErr w:type="spellEnd"/>
            <w:r w:rsidRPr="00D81B84">
              <w:rPr>
                <w:rFonts w:ascii="Times New Roman" w:eastAsia="Times New Roman" w:hAnsi="Times New Roman"/>
                <w:color w:val="00000A"/>
                <w:lang w:val="ru-RU"/>
              </w:rPr>
              <w:t xml:space="preserve"> по</w:t>
            </w:r>
            <w:proofErr w:type="gramStart"/>
            <w:r w:rsidRPr="00D81B84">
              <w:rPr>
                <w:rFonts w:ascii="Times New Roman" w:eastAsia="Times New Roman" w:hAnsi="Times New Roman"/>
                <w:color w:val="00000A"/>
                <w:lang w:val="ru-RU"/>
              </w:rPr>
              <w:t>1</w:t>
            </w:r>
            <w:proofErr w:type="gramEnd"/>
            <w:r w:rsidRPr="00D81B84">
              <w:rPr>
                <w:rFonts w:ascii="Times New Roman" w:eastAsia="Times New Roman" w:hAnsi="Times New Roman"/>
                <w:color w:val="00000A"/>
                <w:lang w:val="ru-RU"/>
              </w:rPr>
              <w:t>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D81B84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81B84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Сложение и вычитание чисел в пределах 6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6B64C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1E0F02" w:rsidRPr="00816600" w:rsidRDefault="001E0F02" w:rsidP="005F3CCA">
            <w:pPr>
              <w:widowControl w:val="0"/>
              <w:rPr>
                <w:rFonts w:ascii="Times New Roman" w:eastAsia="Times New Roman" w:hAnsi="Times New Roman"/>
                <w:color w:val="00000A"/>
                <w:lang w:val="ru-RU" w:eastAsia="ru-RU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widowControl w:val="0"/>
              <w:rPr>
                <w:rFonts w:ascii="Times New Roman" w:eastAsia="Times New Roman" w:hAnsi="Times New Roman"/>
                <w:color w:val="00000A"/>
                <w:lang w:val="ru-RU" w:eastAsia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816600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AB4DAC" w:rsidRDefault="001E0F02" w:rsidP="005F3CCA">
            <w:pPr>
              <w:widowControl w:val="0"/>
              <w:rPr>
                <w:color w:val="00000A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A"/>
                <w:lang w:val="ru-RU" w:eastAsia="ru-RU"/>
              </w:rPr>
              <w:t xml:space="preserve"> </w:t>
            </w:r>
            <w:r w:rsidRPr="00AB4DAC">
              <w:rPr>
                <w:rFonts w:ascii="Times New Roman" w:eastAsia="Times New Roman" w:hAnsi="Times New Roman"/>
                <w:color w:val="00000A"/>
                <w:lang w:val="ru-RU" w:eastAsia="ru-RU"/>
              </w:rPr>
              <w:t xml:space="preserve">  </w:t>
            </w:r>
            <w:r w:rsidRPr="00AB4DAC">
              <w:rPr>
                <w:rFonts w:ascii="Times New Roman" w:eastAsia="Times New Roman" w:hAnsi="Times New Roman"/>
                <w:color w:val="00000A"/>
                <w:lang w:val="ru-RU"/>
              </w:rPr>
              <w:t>Построение прямой линии через одну точку.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AB4DA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AB4DA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AB4DAC">
              <w:rPr>
                <w:rFonts w:ascii="Times New Roman" w:hAnsi="Times New Roman"/>
                <w:lang w:val="ru-RU"/>
              </w:rPr>
              <w:lastRenderedPageBreak/>
              <w:t>65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AB4DAC" w:rsidRDefault="001E0F02" w:rsidP="005F3CCA">
            <w:pPr>
              <w:rPr>
                <w:rFonts w:ascii="Times New Roman" w:hAnsi="Times New Roman"/>
                <w:lang w:val="ru-RU"/>
              </w:rPr>
            </w:pPr>
            <w:r w:rsidRPr="00AB4DA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7.</w:t>
            </w:r>
            <w:r w:rsidRPr="006B64C5">
              <w:rPr>
                <w:rFonts w:ascii="Times New Roman" w:eastAsia="Times New Roman" w:hAnsi="Times New Roman"/>
                <w:lang w:val="ru-RU"/>
              </w:rPr>
              <w:t xml:space="preserve"> Место числа в числовом ряду.</w:t>
            </w:r>
          </w:p>
        </w:tc>
        <w:tc>
          <w:tcPr>
            <w:tcW w:w="73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7.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Место числа 7 в числовом ряду. Числовой ряд в пределах 7 в прямом и обратном порядке.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Счет предметов в пределах 7. Соотношение количества, числительного и цифры.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следующего числа путем присчитывания (прибавления) 1 к числу. Получение предыдущего числа путем отсчитывания (вычитания) 1 от числа.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чисел в пределах 7.Состав числа 7.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Сложение и вычитание чисел в пределах 7.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и решение примеров на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сложение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и вычитание с опорой на иллюстративное изображение состава числа 7.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примеров на прибавление (вычитание) числа 3 с помощью последовательного присчитывания (отсчитывания) по 1 (3 + 3 = 6, 3 + 1 + 1 + 1 = 6; 6 – 3 = 3, 6 – 1 – 1 – 1 = 3).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7 р. путем набора из монет достоинством 1 р., 2 р., 5 р.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текстовых арифметических задач на нахождение суммы, разности (остатка) в пределах 7.</w:t>
            </w:r>
          </w:p>
          <w:p w:rsidR="001E0F02" w:rsidRPr="00AB4DA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AB4DA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AB4DAC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AB4DAC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AB4DA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>Числовой ряд 1-7. Прямой и обратный счет.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widowControl w:val="0"/>
              <w:rPr>
                <w:color w:val="00000A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пределах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7.</w:t>
            </w:r>
            <w:proofErr w:type="gram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BF4EB9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widowControl w:val="0"/>
              <w:rPr>
                <w:color w:val="00000A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Состав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7.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rPr>
                <w:rFonts w:ascii="Times New Roman" w:eastAsia="Times New Roman" w:hAnsi="Times New Roman"/>
                <w:szCs w:val="20"/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 w:eastAsia="ru-RU"/>
              </w:rPr>
              <w:t>Сложение и вычитание в пределах 7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D25877">
              <w:rPr>
                <w:rFonts w:ascii="Times New Roman" w:hAnsi="Times New Roman"/>
                <w:lang w:val="ru-RU"/>
              </w:rPr>
              <w:t>Решение</w:t>
            </w:r>
            <w:r>
              <w:rPr>
                <w:rFonts w:ascii="Times New Roman" w:hAnsi="Times New Roman"/>
                <w:lang w:val="ru-RU"/>
              </w:rPr>
              <w:t xml:space="preserve"> текстовых арифметических задач</w:t>
            </w:r>
            <w:r w:rsidRPr="006B64C5">
              <w:rPr>
                <w:rFonts w:ascii="Times New Roman" w:hAnsi="Times New Roman"/>
                <w:lang w:val="ru-RU"/>
              </w:rPr>
              <w:t xml:space="preserve"> на нахождение суммы, разности (остатка) в пределах 7.</w:t>
            </w:r>
          </w:p>
          <w:p w:rsidR="001E0F02" w:rsidRPr="00D25877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D25877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Сутки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неделя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Понятие о сутках как о мере времени. Краткое обозначение суток (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сут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>.)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.П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онятие недели. Соотношение: неделя – семь суток. Название дней недели. Порядок дней недели.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Отрезок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Моделирование получения отрезка на основе практических действий с предметами (отрезание куска веревки, нити).Получение отрезка как части прямой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линии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аспознавание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>, называние отрезка.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Построение отрезка произвольной длины с помощью линейки.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отрезков по длине «на глаз» (самый длинный, самый короткий, длиннее, короче, одинаковой длины).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Измерение длины отрезка с помощью мерки (длина мерки – произвольная).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8.</w:t>
            </w:r>
            <w:r w:rsidRPr="006B64C5">
              <w:rPr>
                <w:rFonts w:ascii="Times New Roman" w:eastAsia="Times New Roman" w:hAnsi="Times New Roman"/>
                <w:lang w:val="ru-RU"/>
              </w:rPr>
              <w:t xml:space="preserve"> Место числа в числовом ряду.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8.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Место числа 8 в числовом ряду. Числовой ряд в пределах 8 в прямом и обратном порядке. Счет предметов в пределах 8. Соотношение количества, числительного и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цифры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равнение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чисел в пределах 8.</w:t>
            </w:r>
          </w:p>
          <w:p w:rsidR="001E0F02" w:rsidRPr="00BF4EB9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BF4EB9">
              <w:rPr>
                <w:rFonts w:ascii="Times New Roman" w:hAnsi="Times New Roman"/>
                <w:lang w:val="ru-RU"/>
              </w:rPr>
              <w:t>Состав числа 8.Счет по 2.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Сравнение отрезков по длине на основе результатов измерения в </w:t>
            </w:r>
            <w:proofErr w:type="spellStart"/>
            <w:r w:rsidRPr="006B64C5">
              <w:rPr>
                <w:rFonts w:ascii="Times New Roman" w:hAnsi="Times New Roman"/>
                <w:lang w:val="ru-RU"/>
              </w:rPr>
              <w:t>мерках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ложение</w:t>
            </w:r>
            <w:proofErr w:type="spellEnd"/>
            <w:r w:rsidRPr="006B64C5">
              <w:rPr>
                <w:rFonts w:ascii="Times New Roman" w:hAnsi="Times New Roman"/>
                <w:lang w:val="ru-RU"/>
              </w:rPr>
              <w:t xml:space="preserve"> и вычитание чисел в пределах 8.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и решение примеров на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сложение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и вычитание с опорой на иллюстративное изображение состава числа 8.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Практическое знакомство с переместительным свойством сложения, его использование при решении примеров.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текстовых арифметических задач на нахождение суммы, разности (остатка) в пределах 8.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8 р. путем набора из монет достоинством 1 р., 2 р., 5 р.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5F3CCA">
              <w:rPr>
                <w:rFonts w:ascii="Times New Roman" w:hAnsi="Times New Roman"/>
                <w:b/>
                <w:lang w:val="ru-RU"/>
              </w:rPr>
              <w:t>Сравнение чисел в пределах 8.</w:t>
            </w:r>
            <w:r w:rsidRPr="005F3CCA">
              <w:rPr>
                <w:rFonts w:ascii="Times New Roman" w:eastAsia="Times New Roman" w:hAnsi="Times New Roman"/>
                <w:b/>
                <w:color w:val="00000A"/>
                <w:lang w:val="ru-RU"/>
              </w:rPr>
              <w:t xml:space="preserve"> Прямой и обратный счет</w:t>
            </w: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>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Tr="005F3CCA">
        <w:trPr>
          <w:trHeight w:val="35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Состав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числа</w:t>
            </w:r>
            <w:proofErr w:type="spellEnd"/>
            <w:r>
              <w:rPr>
                <w:rFonts w:ascii="Times New Roman" w:hAnsi="Times New Roman"/>
              </w:rPr>
              <w:t xml:space="preserve"> 8.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Присчитывание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2.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Сложение и вычитание чисел в пределах 8. Практическое знакомство с переместительным свойством сложения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Решение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текстовых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арифметических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задач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Построение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треугольника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квадрата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прямоугольника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Построение треугольника, квадрата, прямоугольника по точкам (вершинам) с помощью линейки.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Число и цифра 9.</w:t>
            </w: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 xml:space="preserve"> Место числа 9 в числовом ряду.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обозначение цифрой (запись) числа 9.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Место числа 9 в числовом ряду. Числовой ряд в пределах 9 в прямом и обратном порядке. Счет предметов в пределах 9.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Соотношение количества, числительного и цифры.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lastRenderedPageBreak/>
              <w:t>Сравнение чисел в пределах 9.Состав числа 9.Счет по 2, по 3.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Сложение и вычитание чисел в пределах 9.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и решение примеров на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сложение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и вычитание с опорой на иллюстративное изображение состава числа 9.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Рассмотрение в практическом плане ситуации, когда невозможно из меньшего количества предметов отнять большее количество предметов.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примеров на вычитание на основе понимания невозможности вычитания из меньшего числа большего числа.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текстовых арифметических задач на нахождение суммы, разности (остатка) в пределах 9.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Получение 9 р. путем набора из монет достоинством 1 р., 2 р., 5 р.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eastAsia="Times New Roman" w:hAnsi="Times New Roman"/>
                <w:color w:val="00000A"/>
                <w:lang w:val="ru-RU"/>
              </w:rPr>
              <w:t>Прямой и обратный счет.</w:t>
            </w:r>
            <w:r w:rsidRPr="006B64C5">
              <w:rPr>
                <w:rFonts w:ascii="Times New Roman" w:hAnsi="Times New Roman"/>
                <w:lang w:val="ru-RU"/>
              </w:rPr>
              <w:t xml:space="preserve"> Сравнение чисел в пределах 9.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Состав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числа</w:t>
            </w:r>
            <w:proofErr w:type="spellEnd"/>
            <w:r>
              <w:rPr>
                <w:rFonts w:ascii="Times New Roman" w:hAnsi="Times New Roman"/>
              </w:rPr>
              <w:t xml:space="preserve"> 9.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 82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Счет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2,3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Сложение и вычитание чисел в пределах  9.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Счет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3.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примеров на сложение и вычитание.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41FA8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641FA8">
              <w:rPr>
                <w:rFonts w:ascii="Times New Roman" w:hAnsi="Times New Roman"/>
              </w:rPr>
              <w:t>Решение</w:t>
            </w:r>
            <w:proofErr w:type="spellEnd"/>
            <w:r w:rsidRPr="00641FA8">
              <w:rPr>
                <w:rFonts w:ascii="Times New Roman" w:hAnsi="Times New Roman"/>
              </w:rPr>
              <w:t xml:space="preserve"> </w:t>
            </w:r>
            <w:proofErr w:type="spellStart"/>
            <w:r w:rsidRPr="00641FA8">
              <w:rPr>
                <w:rFonts w:ascii="Times New Roman" w:hAnsi="Times New Roman"/>
              </w:rPr>
              <w:t>текстовых</w:t>
            </w:r>
            <w:proofErr w:type="spellEnd"/>
            <w:r w:rsidRPr="00641FA8">
              <w:rPr>
                <w:rFonts w:ascii="Times New Roman" w:hAnsi="Times New Roman"/>
              </w:rPr>
              <w:t xml:space="preserve"> </w:t>
            </w:r>
            <w:proofErr w:type="spellStart"/>
            <w:r w:rsidRPr="00641FA8">
              <w:rPr>
                <w:rFonts w:ascii="Times New Roman" w:hAnsi="Times New Roman"/>
              </w:rPr>
              <w:t>арифметических</w:t>
            </w:r>
            <w:proofErr w:type="spellEnd"/>
            <w:r w:rsidRPr="00641FA8">
              <w:rPr>
                <w:rFonts w:ascii="Times New Roman" w:hAnsi="Times New Roman"/>
              </w:rPr>
              <w:t xml:space="preserve"> </w:t>
            </w:r>
            <w:proofErr w:type="spellStart"/>
            <w:r w:rsidRPr="00641FA8">
              <w:rPr>
                <w:rFonts w:ascii="Times New Roman" w:hAnsi="Times New Roman"/>
              </w:rPr>
              <w:t>задач</w:t>
            </w:r>
            <w:proofErr w:type="spellEnd"/>
            <w:r w:rsidRPr="00641FA8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Мера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длины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сантиметр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Знакомство с мерой длины – сантиметром. Краткое обозначение сантиметра (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см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).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Изготовление модели сантиметра. Измерение длины предметов и отрезков с помощью модели сантиметра в качестве мерки.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Прибор для измерения длины – линейка.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Измерение длины предметов и отрезков с помощью линейки.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Запись и чтение числа, полученного при измерении длины в сантиметрах (6 см).</w:t>
            </w:r>
          </w:p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Построение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отрезка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заданной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длины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</w:tr>
      <w:tr w:rsidR="001E0F02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Число</w:t>
            </w:r>
            <w:proofErr w:type="spellEnd"/>
            <w:r>
              <w:rPr>
                <w:rFonts w:ascii="Times New Roman" w:hAnsi="Times New Roman"/>
              </w:rPr>
              <w:t xml:space="preserve"> 10.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Числовой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ряд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1-10.</w:t>
            </w:r>
            <w:proofErr w:type="gramEnd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Образование, название, запись числа 10. Место числа 10 в числовом ряду. Числовой ряд в пределах 10 в прямом и обратном порядке.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Счет предметов в пределах 10. Получение 1 десятка из 10 единиц на основе практических действий с предметными совокупностями.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Сравнение чисел в пределах 10.Состав числа 10.Счет по 2, по 3.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6B64C5">
              <w:rPr>
                <w:rFonts w:ascii="Times New Roman" w:hAnsi="Times New Roman"/>
                <w:lang w:val="ru-RU"/>
              </w:rPr>
              <w:t>Изготовление модели линейки длиной 10 см с нанесением штрихов на основе использования мерки длиной 1 см (модели сантиметра)  и записью чисел 1-10.</w:t>
            </w:r>
            <w:proofErr w:type="gramEnd"/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Сложение и вычитание чисел в пределах 10.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Составление и решение примеров на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сложение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 и вычитание с опорой </w:t>
            </w:r>
            <w:r w:rsidRPr="006B64C5">
              <w:rPr>
                <w:rFonts w:ascii="Times New Roman" w:hAnsi="Times New Roman"/>
                <w:lang w:val="ru-RU"/>
              </w:rPr>
              <w:lastRenderedPageBreak/>
              <w:t>на иллюстративное изображение состава числа 10.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примеров на последовательное присчитывание (отсчитывание) по 2 единицы (4 + 2 + 2 = 8, 8 – 2 – 2 = 4).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Решение текстовых арифметических задач на нахождение суммы, разности (остатка) в пределах 10.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Измерение длины отрезка с помощью линейки (модели линейки длиной 10 см); построение отрезка такой же длины. </w:t>
            </w:r>
          </w:p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Построение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отрезков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заданной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длины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240EFE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88               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widowControl w:val="0"/>
              <w:jc w:val="both"/>
              <w:rPr>
                <w:lang w:val="ru-RU" w:eastAsia="ru-RU"/>
              </w:rPr>
            </w:pPr>
            <w:r w:rsidRPr="006B64C5">
              <w:rPr>
                <w:rFonts w:ascii="Times New Roman" w:eastAsia="Times New Roman" w:hAnsi="Times New Roman"/>
                <w:lang w:val="ru-RU" w:eastAsia="ru-RU"/>
              </w:rPr>
              <w:t xml:space="preserve">10ед.–1десяток. </w:t>
            </w:r>
            <w:r w:rsidRPr="006B64C5">
              <w:rPr>
                <w:rFonts w:ascii="Times New Roman" w:eastAsia="Times New Roman" w:hAnsi="Times New Roman"/>
                <w:lang w:val="ru-RU"/>
              </w:rPr>
              <w:t>Сравнение чисел в пределах 10.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0F368D">
              <w:rPr>
                <w:rFonts w:ascii="Times New Roman" w:eastAsia="Times New Roman" w:hAnsi="Times New Roman"/>
                <w:lang w:val="ru-RU" w:eastAsia="ru-RU"/>
              </w:rPr>
              <w:t>Состав числа 10.</w:t>
            </w:r>
            <w:r w:rsidRPr="006B64C5">
              <w:rPr>
                <w:rFonts w:ascii="Times New Roman" w:hAnsi="Times New Roman"/>
                <w:lang w:val="ru-RU"/>
              </w:rPr>
              <w:t xml:space="preserve"> Счет по 2, по 3.</w:t>
            </w:r>
          </w:p>
          <w:p w:rsidR="001E0F02" w:rsidRPr="000F368D" w:rsidRDefault="001E0F02" w:rsidP="005F3CCA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ru-RU" w:eastAsia="ru-RU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0F368D">
              <w:rPr>
                <w:rFonts w:ascii="Times New Roman" w:eastAsia="Times New Roman" w:hAnsi="Times New Roman"/>
                <w:lang w:val="ru-RU" w:eastAsia="ru-RU"/>
              </w:rPr>
              <w:t>Состав числа 10.</w:t>
            </w:r>
            <w:r w:rsidRPr="006B64C5">
              <w:rPr>
                <w:rFonts w:ascii="Times New Roman" w:hAnsi="Times New Roman"/>
                <w:lang w:val="ru-RU"/>
              </w:rPr>
              <w:t xml:space="preserve"> Счет по 2, по 3.</w:t>
            </w:r>
          </w:p>
          <w:p w:rsidR="001E0F02" w:rsidRPr="000F368D" w:rsidRDefault="001E0F02" w:rsidP="005F3CCA">
            <w:pPr>
              <w:widowControl w:val="0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5F3CCA" w:rsidRDefault="001E0F02" w:rsidP="005F3CCA">
            <w:pPr>
              <w:jc w:val="both"/>
              <w:rPr>
                <w:b/>
                <w:color w:val="00000A"/>
                <w:lang w:val="ru-RU" w:eastAsia="ru-RU"/>
              </w:rPr>
            </w:pPr>
            <w:r w:rsidRPr="005F3CCA">
              <w:rPr>
                <w:rFonts w:ascii="Times New Roman" w:hAnsi="Times New Roman"/>
                <w:b/>
                <w:lang w:val="ru-RU"/>
              </w:rPr>
              <w:t>Решение примеров на последовательное присчитывание (отсчитывание) по 2 единицы.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0F368D" w:rsidRDefault="001E0F02" w:rsidP="005F3C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примеров на сложение и вычитание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Составление и решение арифметических задач.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r w:rsidRPr="00E01FDB">
              <w:rPr>
                <w:rFonts w:ascii="Times New Roman" w:hAnsi="Times New Roman"/>
              </w:rPr>
              <w:t>94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Меры стоимости. </w:t>
            </w:r>
            <w:r w:rsidRPr="006B64C5">
              <w:rPr>
                <w:rFonts w:ascii="Times New Roman" w:eastAsia="Times New Roman" w:hAnsi="Times New Roman"/>
                <w:lang w:val="ru-RU"/>
              </w:rPr>
              <w:t xml:space="preserve">Рубли, копейки. Монета: 10 копеек. </w:t>
            </w:r>
            <w:proofErr w:type="spellStart"/>
            <w:proofErr w:type="gramStart"/>
            <w:r w:rsidRPr="00E01FDB">
              <w:rPr>
                <w:rFonts w:ascii="Times New Roman" w:eastAsia="Times New Roman" w:hAnsi="Times New Roman"/>
              </w:rPr>
              <w:t>Размен</w:t>
            </w:r>
            <w:proofErr w:type="spellEnd"/>
            <w:r w:rsidRPr="00E01FDB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E01FDB">
              <w:rPr>
                <w:rFonts w:ascii="Times New Roman" w:eastAsia="Times New Roman" w:hAnsi="Times New Roman"/>
              </w:rPr>
              <w:t>замена</w:t>
            </w:r>
            <w:proofErr w:type="spellEnd"/>
            <w:r w:rsidRPr="00E01F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01FDB">
              <w:rPr>
                <w:rFonts w:ascii="Times New Roman" w:eastAsia="Times New Roman" w:hAnsi="Times New Roman"/>
              </w:rPr>
              <w:t>монет</w:t>
            </w:r>
            <w:proofErr w:type="spellEnd"/>
            <w:r w:rsidRPr="00E01FDB">
              <w:rPr>
                <w:rFonts w:ascii="Times New Roman" w:eastAsia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Рубль как мера стоимости. Краткое обозначение рубля (р.). Знакомство с монетой достоинством 10 р.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Знакомство с мерой стоимости – копейкой. Краткое обозначение копейки (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к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.). Знакомство с монетой достоинством 10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к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 xml:space="preserve">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Чтение и запись мер стоимости: 1 р., 1 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к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. Чтение и запись числа: 10 к.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Чтение и запись чисел, полученных при измерении стоимости конкретных знакомых предметов одной мерой (3 р., 10 р.).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Замена монет мелкого достоинства монетой более крупного достоинства в пределах 10 р.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Размен монеты крупного достоинства монетами более мелкого достоинства (на основе оперирования монетами рублевого достоинства).</w:t>
            </w:r>
          </w:p>
        </w:tc>
      </w:tr>
      <w:tr w:rsidR="001E0F02" w:rsidRPr="005F3CCA" w:rsidTr="005F3CCA">
        <w:trPr>
          <w:trHeight w:val="225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r w:rsidRPr="00E01FDB">
              <w:rPr>
                <w:rFonts w:ascii="Times New Roman" w:hAnsi="Times New Roman"/>
              </w:rPr>
              <w:t>95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E01FDB">
              <w:rPr>
                <w:rFonts w:ascii="Times New Roman" w:hAnsi="Times New Roman"/>
              </w:rPr>
              <w:t>Мера</w:t>
            </w:r>
            <w:proofErr w:type="spellEnd"/>
            <w:r w:rsidRPr="00E01FDB">
              <w:rPr>
                <w:rFonts w:ascii="Times New Roman" w:hAnsi="Times New Roman"/>
              </w:rPr>
              <w:t xml:space="preserve"> </w:t>
            </w:r>
            <w:proofErr w:type="spellStart"/>
            <w:r w:rsidRPr="00E01FDB">
              <w:rPr>
                <w:rFonts w:ascii="Times New Roman" w:hAnsi="Times New Roman"/>
              </w:rPr>
              <w:t>массы</w:t>
            </w:r>
            <w:proofErr w:type="spellEnd"/>
            <w:r w:rsidRPr="00E01FDB">
              <w:rPr>
                <w:rFonts w:ascii="Times New Roman" w:hAnsi="Times New Roman"/>
              </w:rPr>
              <w:t xml:space="preserve"> – </w:t>
            </w:r>
            <w:proofErr w:type="spellStart"/>
            <w:r w:rsidRPr="00E01FDB">
              <w:rPr>
                <w:rFonts w:ascii="Times New Roman" w:hAnsi="Times New Roman"/>
              </w:rPr>
              <w:t>килограмм</w:t>
            </w:r>
            <w:proofErr w:type="spellEnd"/>
            <w:r w:rsidRPr="00E01FDB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Знакомство с мерой массы – килограммом. Краткое обозначение килограмма (</w:t>
            </w:r>
            <w:proofErr w:type="gramStart"/>
            <w:r w:rsidRPr="006B64C5">
              <w:rPr>
                <w:rFonts w:ascii="Times New Roman" w:hAnsi="Times New Roman"/>
                <w:lang w:val="ru-RU"/>
              </w:rPr>
              <w:t>кг</w:t>
            </w:r>
            <w:proofErr w:type="gramEnd"/>
            <w:r w:rsidRPr="006B64C5">
              <w:rPr>
                <w:rFonts w:ascii="Times New Roman" w:hAnsi="Times New Roman"/>
                <w:lang w:val="ru-RU"/>
              </w:rPr>
              <w:t>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Чтение и запись меры массы: 1 кг.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 xml:space="preserve">Прибор для измерения массы предметов – весы.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Практические упражнения по определению массы предметов с помощью весов и гирь.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Чтение и запись чисел, полученных при измерении массы предметов (2 кг, 5 кг).</w:t>
            </w: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r w:rsidRPr="00E01FDB">
              <w:rPr>
                <w:rFonts w:ascii="Times New Roman" w:hAnsi="Times New Roman"/>
              </w:rPr>
              <w:t>96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E01FDB">
              <w:rPr>
                <w:rFonts w:ascii="Times New Roman" w:hAnsi="Times New Roman"/>
              </w:rPr>
              <w:t>Мера</w:t>
            </w:r>
            <w:proofErr w:type="spellEnd"/>
            <w:r w:rsidRPr="00E01FDB">
              <w:rPr>
                <w:rFonts w:ascii="Times New Roman" w:hAnsi="Times New Roman"/>
              </w:rPr>
              <w:t xml:space="preserve"> </w:t>
            </w:r>
            <w:proofErr w:type="spellStart"/>
            <w:r w:rsidRPr="00E01FDB">
              <w:rPr>
                <w:rFonts w:ascii="Times New Roman" w:hAnsi="Times New Roman"/>
              </w:rPr>
              <w:t>ёмкости</w:t>
            </w:r>
            <w:proofErr w:type="spellEnd"/>
            <w:r w:rsidRPr="00E01FDB">
              <w:rPr>
                <w:rFonts w:ascii="Times New Roman" w:hAnsi="Times New Roman"/>
              </w:rPr>
              <w:t xml:space="preserve"> – </w:t>
            </w:r>
            <w:proofErr w:type="spellStart"/>
            <w:r w:rsidRPr="00E01FDB">
              <w:rPr>
                <w:rFonts w:ascii="Times New Roman" w:hAnsi="Times New Roman"/>
              </w:rPr>
              <w:t>литр</w:t>
            </w:r>
            <w:proofErr w:type="spellEnd"/>
            <w:r w:rsidRPr="00E01FDB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Знакомство с мерой емкости – литром. Краткое обозначение литра (л).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Чтение и запись меры емкости: 1 л.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lastRenderedPageBreak/>
              <w:t xml:space="preserve">Практические упражнения по определению емкости конкретных предметов путем заполнения их жидкостью (водой) с использованием мерной кружки (литровой банки).  </w:t>
            </w:r>
          </w:p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Чтение и запись чисел, полученных при измерении емкости предметов (2 л, 5 л).</w:t>
            </w:r>
          </w:p>
        </w:tc>
      </w:tr>
      <w:tr w:rsidR="001E0F02" w:rsidRPr="00E01FDB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r w:rsidRPr="00E01FDB"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E01FDB">
              <w:rPr>
                <w:rFonts w:ascii="Times New Roman" w:hAnsi="Times New Roman"/>
              </w:rPr>
              <w:t>Контрольная</w:t>
            </w:r>
            <w:proofErr w:type="spellEnd"/>
            <w:r w:rsidRPr="00E01FDB">
              <w:rPr>
                <w:rFonts w:ascii="Times New Roman" w:hAnsi="Times New Roman"/>
              </w:rPr>
              <w:t xml:space="preserve"> </w:t>
            </w:r>
            <w:proofErr w:type="spellStart"/>
            <w:r w:rsidRPr="00E01FDB">
              <w:rPr>
                <w:rFonts w:ascii="Times New Roman" w:hAnsi="Times New Roman"/>
              </w:rPr>
              <w:t>работа</w:t>
            </w:r>
            <w:proofErr w:type="spellEnd"/>
            <w:r w:rsidRPr="00E01FDB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RPr="005F3CCA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9E5B81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Default="001E0F02" w:rsidP="005F3C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 w:rsidRPr="006B64C5">
              <w:rPr>
                <w:rFonts w:ascii="Times New Roman" w:hAnsi="Times New Roman"/>
                <w:lang w:val="ru-RU"/>
              </w:rPr>
              <w:t>Работа над ошибками.</w:t>
            </w:r>
            <w:r w:rsidRPr="006B64C5">
              <w:rPr>
                <w:rFonts w:ascii="Times New Roman" w:hAnsi="Times New Roman"/>
                <w:b/>
                <w:i/>
                <w:lang w:val="ru-RU"/>
              </w:rPr>
              <w:t xml:space="preserve"> Первый десяток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6B64C5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1E0F02" w:rsidRPr="00E01FDB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9E5B81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9</w:t>
            </w:r>
            <w:proofErr w:type="spellStart"/>
            <w:r>
              <w:rPr>
                <w:rFonts w:ascii="Times New Roman" w:hAnsi="Times New Roman"/>
                <w:lang w:val="ru-RU"/>
              </w:rPr>
              <w:t>9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E01FDB">
              <w:rPr>
                <w:rFonts w:ascii="Times New Roman" w:hAnsi="Times New Roman"/>
              </w:rPr>
              <w:t>Повторение</w:t>
            </w:r>
            <w:proofErr w:type="spellEnd"/>
            <w:r w:rsidRPr="00E01FDB">
              <w:rPr>
                <w:rFonts w:ascii="Times New Roman" w:hAnsi="Times New Roman"/>
              </w:rPr>
              <w:t xml:space="preserve">. </w:t>
            </w:r>
            <w:proofErr w:type="spellStart"/>
            <w:r w:rsidRPr="00E01FDB">
              <w:rPr>
                <w:rFonts w:ascii="Times New Roman" w:hAnsi="Times New Roman"/>
              </w:rPr>
              <w:t>Первый</w:t>
            </w:r>
            <w:proofErr w:type="spellEnd"/>
            <w:r w:rsidRPr="00E01FDB">
              <w:rPr>
                <w:rFonts w:ascii="Times New Roman" w:hAnsi="Times New Roman"/>
              </w:rPr>
              <w:t xml:space="preserve"> </w:t>
            </w:r>
            <w:proofErr w:type="spellStart"/>
            <w:r w:rsidRPr="00E01FDB">
              <w:rPr>
                <w:rFonts w:ascii="Times New Roman" w:hAnsi="Times New Roman"/>
              </w:rPr>
              <w:t>десяток</w:t>
            </w:r>
            <w:proofErr w:type="spellEnd"/>
            <w:r w:rsidRPr="00E01FDB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  <w:tr w:rsidR="001E0F02" w:rsidRPr="00E01FDB" w:rsidTr="005F3CC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9E5B81" w:rsidRDefault="001E0F02" w:rsidP="005F3C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Всего: 99 часов.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02" w:rsidRPr="00E01FDB" w:rsidRDefault="001E0F02" w:rsidP="005F3CCA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E0F02" w:rsidRPr="00F1550C" w:rsidRDefault="001E0F02" w:rsidP="001E0F02">
      <w:pPr>
        <w:pStyle w:val="a3"/>
        <w:rPr>
          <w:b/>
          <w:lang w:val="ru-RU"/>
        </w:rPr>
      </w:pPr>
    </w:p>
    <w:p w:rsidR="001E0F02" w:rsidRDefault="001E0F02" w:rsidP="001E0F02">
      <w:pPr>
        <w:ind w:left="-340" w:right="397"/>
        <w:jc w:val="both"/>
        <w:rPr>
          <w:b/>
          <w:lang w:val="ru-RU"/>
        </w:rPr>
      </w:pPr>
    </w:p>
    <w:p w:rsidR="001E0F02" w:rsidRDefault="001E0F02" w:rsidP="001E0F02">
      <w:pPr>
        <w:ind w:left="-340" w:right="397"/>
        <w:jc w:val="both"/>
        <w:rPr>
          <w:b/>
          <w:lang w:val="ru-RU"/>
        </w:rPr>
      </w:pPr>
    </w:p>
    <w:p w:rsidR="00DB7178" w:rsidRPr="001E0F02" w:rsidRDefault="00DB7178">
      <w:pPr>
        <w:rPr>
          <w:lang w:val="ru-RU"/>
        </w:rPr>
      </w:pPr>
    </w:p>
    <w:sectPr w:rsidR="00DB7178" w:rsidRPr="001E0F02" w:rsidSect="001E0F0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42BAD"/>
    <w:multiLevelType w:val="hybridMultilevel"/>
    <w:tmpl w:val="4C5CDC92"/>
    <w:lvl w:ilvl="0" w:tplc="DCB0E3AE">
      <w:start w:val="1"/>
      <w:numFmt w:val="decimal"/>
      <w:lvlText w:val="%1."/>
      <w:lvlJc w:val="left"/>
      <w:pPr>
        <w:ind w:left="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0" w:hanging="360"/>
      </w:pPr>
    </w:lvl>
    <w:lvl w:ilvl="2" w:tplc="0419001B" w:tentative="1">
      <w:start w:val="1"/>
      <w:numFmt w:val="lowerRoman"/>
      <w:lvlText w:val="%3."/>
      <w:lvlJc w:val="right"/>
      <w:pPr>
        <w:ind w:left="1460" w:hanging="180"/>
      </w:pPr>
    </w:lvl>
    <w:lvl w:ilvl="3" w:tplc="0419000F" w:tentative="1">
      <w:start w:val="1"/>
      <w:numFmt w:val="decimal"/>
      <w:lvlText w:val="%4."/>
      <w:lvlJc w:val="left"/>
      <w:pPr>
        <w:ind w:left="2180" w:hanging="360"/>
      </w:pPr>
    </w:lvl>
    <w:lvl w:ilvl="4" w:tplc="04190019" w:tentative="1">
      <w:start w:val="1"/>
      <w:numFmt w:val="lowerLetter"/>
      <w:lvlText w:val="%5."/>
      <w:lvlJc w:val="left"/>
      <w:pPr>
        <w:ind w:left="2900" w:hanging="360"/>
      </w:pPr>
    </w:lvl>
    <w:lvl w:ilvl="5" w:tplc="0419001B" w:tentative="1">
      <w:start w:val="1"/>
      <w:numFmt w:val="lowerRoman"/>
      <w:lvlText w:val="%6."/>
      <w:lvlJc w:val="right"/>
      <w:pPr>
        <w:ind w:left="3620" w:hanging="180"/>
      </w:pPr>
    </w:lvl>
    <w:lvl w:ilvl="6" w:tplc="0419000F" w:tentative="1">
      <w:start w:val="1"/>
      <w:numFmt w:val="decimal"/>
      <w:lvlText w:val="%7."/>
      <w:lvlJc w:val="left"/>
      <w:pPr>
        <w:ind w:left="4340" w:hanging="360"/>
      </w:pPr>
    </w:lvl>
    <w:lvl w:ilvl="7" w:tplc="04190019" w:tentative="1">
      <w:start w:val="1"/>
      <w:numFmt w:val="lowerLetter"/>
      <w:lvlText w:val="%8."/>
      <w:lvlJc w:val="left"/>
      <w:pPr>
        <w:ind w:left="5060" w:hanging="360"/>
      </w:pPr>
    </w:lvl>
    <w:lvl w:ilvl="8" w:tplc="0419001B" w:tentative="1">
      <w:start w:val="1"/>
      <w:numFmt w:val="lowerRoman"/>
      <w:lvlText w:val="%9."/>
      <w:lvlJc w:val="right"/>
      <w:pPr>
        <w:ind w:left="5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0F02"/>
    <w:rsid w:val="001E0F02"/>
    <w:rsid w:val="00421ACA"/>
    <w:rsid w:val="005F3CCA"/>
    <w:rsid w:val="00705E80"/>
    <w:rsid w:val="00776CAA"/>
    <w:rsid w:val="00791D70"/>
    <w:rsid w:val="007C0B86"/>
    <w:rsid w:val="00815CAA"/>
    <w:rsid w:val="00DB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02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E0F02"/>
    <w:rPr>
      <w:szCs w:val="32"/>
    </w:rPr>
  </w:style>
  <w:style w:type="paragraph" w:styleId="a4">
    <w:name w:val="List Paragraph"/>
    <w:basedOn w:val="a"/>
    <w:uiPriority w:val="34"/>
    <w:qFormat/>
    <w:rsid w:val="001E0F02"/>
    <w:pPr>
      <w:ind w:left="720"/>
      <w:contextualSpacing/>
    </w:pPr>
  </w:style>
  <w:style w:type="paragraph" w:styleId="a5">
    <w:name w:val="Normal (Web)"/>
    <w:aliases w:val="Обычный (Web)"/>
    <w:basedOn w:val="a"/>
    <w:link w:val="a6"/>
    <w:uiPriority w:val="99"/>
    <w:rsid w:val="001E0F02"/>
    <w:pPr>
      <w:spacing w:before="100" w:beforeAutospacing="1" w:after="100" w:afterAutospacing="1"/>
    </w:pPr>
    <w:rPr>
      <w:rFonts w:ascii="Times New Roman" w:eastAsia="Calibri" w:hAnsi="Times New Roman"/>
      <w:lang w:val="ru-RU" w:eastAsia="ru-RU" w:bidi="ar-SA"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locked/>
    <w:rsid w:val="001E0F02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E0F02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6807</Words>
  <Characters>38803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2020-02-21T19:15:00Z</dcterms:created>
  <dcterms:modified xsi:type="dcterms:W3CDTF">2020-05-21T13:54:00Z</dcterms:modified>
</cp:coreProperties>
</file>